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800" w:rsidRDefault="00183800" w:rsidP="00183800">
      <w:r>
        <w:rPr>
          <w:rFonts w:hint="eastAsia"/>
        </w:rPr>
        <w:t>問題１　正解　１</w:t>
      </w:r>
    </w:p>
    <w:p w:rsidR="00183800" w:rsidRDefault="00183800" w:rsidP="00183800">
      <w:r>
        <w:rPr>
          <w:rFonts w:hint="eastAsia"/>
        </w:rPr>
        <w:t>１　妥当でない</w:t>
      </w:r>
    </w:p>
    <w:p w:rsidR="00183800" w:rsidRDefault="00183800" w:rsidP="00183800">
      <w:pPr>
        <w:ind w:left="630" w:hangingChars="300" w:hanging="630"/>
      </w:pPr>
      <w:r>
        <w:rPr>
          <w:rFonts w:hint="eastAsia"/>
        </w:rPr>
        <w:t xml:space="preserve">　　判例は、通行の自由権が侵害されている場合には、民法上の保護があたえられるとし</w:t>
      </w:r>
    </w:p>
    <w:p w:rsidR="00183800" w:rsidRDefault="00183800" w:rsidP="00183800">
      <w:pPr>
        <w:ind w:leftChars="200" w:left="630" w:hangingChars="100" w:hanging="210"/>
      </w:pPr>
      <w:r>
        <w:rPr>
          <w:rFonts w:hint="eastAsia"/>
        </w:rPr>
        <w:t>ている。したがって、妨害が継続するときは、妨害の排除を求めることができる（最</w:t>
      </w:r>
    </w:p>
    <w:p w:rsidR="00183800" w:rsidRPr="009D075C" w:rsidRDefault="00183800" w:rsidP="00183800">
      <w:pPr>
        <w:ind w:leftChars="200" w:left="630" w:hangingChars="100" w:hanging="210"/>
      </w:pPr>
      <w:r>
        <w:rPr>
          <w:rFonts w:hint="eastAsia"/>
        </w:rPr>
        <w:t>判昭</w:t>
      </w:r>
      <w:r>
        <w:rPr>
          <w:rFonts w:hint="eastAsia"/>
        </w:rPr>
        <w:t>39.1.16</w:t>
      </w:r>
      <w:r>
        <w:rPr>
          <w:rFonts w:hint="eastAsia"/>
        </w:rPr>
        <w:t>）。</w:t>
      </w:r>
    </w:p>
    <w:p w:rsidR="00183800" w:rsidRDefault="00183800" w:rsidP="00183800">
      <w:pPr>
        <w:ind w:left="630" w:hangingChars="300" w:hanging="630"/>
      </w:pPr>
      <w:r>
        <w:rPr>
          <w:rFonts w:hint="eastAsia"/>
        </w:rPr>
        <w:t>２　妥当である</w:t>
      </w:r>
    </w:p>
    <w:p w:rsidR="00183800" w:rsidRDefault="00183800" w:rsidP="00183800">
      <w:pPr>
        <w:ind w:left="630" w:hangingChars="300" w:hanging="630"/>
      </w:pPr>
      <w:r>
        <w:rPr>
          <w:rFonts w:hint="eastAsia"/>
        </w:rPr>
        <w:t xml:space="preserve">　　公営住宅の使用関係について、最高裁判所は「公営住宅の使用関係については、公営</w:t>
      </w:r>
    </w:p>
    <w:p w:rsidR="00183800" w:rsidRDefault="00183800" w:rsidP="00183800">
      <w:pPr>
        <w:ind w:leftChars="200" w:left="630" w:hangingChars="100" w:hanging="210"/>
      </w:pPr>
      <w:r>
        <w:rPr>
          <w:rFonts w:hint="eastAsia"/>
        </w:rPr>
        <w:t>住宅法及びこれに基づく条例が特別法として民法及び借地借家法に優先して適用され</w:t>
      </w:r>
    </w:p>
    <w:p w:rsidR="00183800" w:rsidRDefault="00183800" w:rsidP="00183800">
      <w:pPr>
        <w:ind w:leftChars="200" w:left="630" w:hangingChars="100" w:hanging="210"/>
      </w:pPr>
      <w:r>
        <w:rPr>
          <w:rFonts w:hint="eastAsia"/>
        </w:rPr>
        <w:t>るが、法及び条例に特別の定めがない限り、原則として一般法である民法及び借地借</w:t>
      </w:r>
    </w:p>
    <w:p w:rsidR="00183800" w:rsidRDefault="00183800" w:rsidP="00183800">
      <w:pPr>
        <w:ind w:leftChars="200" w:left="630" w:hangingChars="100" w:hanging="210"/>
      </w:pPr>
      <w:r>
        <w:rPr>
          <w:rFonts w:hint="eastAsia"/>
        </w:rPr>
        <w:t>家法の適用があるものとし、さらに本肢のように判示した（最判昭</w:t>
      </w:r>
      <w:r>
        <w:rPr>
          <w:rFonts w:hint="eastAsia"/>
        </w:rPr>
        <w:t>59.12.13</w:t>
      </w:r>
      <w:r>
        <w:rPr>
          <w:rFonts w:hint="eastAsia"/>
        </w:rPr>
        <w:t>）。</w:t>
      </w:r>
    </w:p>
    <w:p w:rsidR="00183800" w:rsidRDefault="00183800" w:rsidP="00183800">
      <w:pPr>
        <w:ind w:left="630" w:hangingChars="300" w:hanging="630"/>
      </w:pPr>
      <w:r>
        <w:rPr>
          <w:rFonts w:hint="eastAsia"/>
        </w:rPr>
        <w:t>３　妥当である</w:t>
      </w:r>
    </w:p>
    <w:p w:rsidR="00183800" w:rsidRDefault="00183800" w:rsidP="00183800">
      <w:pPr>
        <w:ind w:left="630" w:hangingChars="300" w:hanging="630"/>
      </w:pPr>
      <w:r>
        <w:rPr>
          <w:rFonts w:hint="eastAsia"/>
        </w:rPr>
        <w:t xml:space="preserve">　　租税滞納者の財産を差し押さえる処分に民法１７７条の適用があるかという点につき、</w:t>
      </w:r>
    </w:p>
    <w:p w:rsidR="00183800" w:rsidRDefault="00183800" w:rsidP="00183800">
      <w:pPr>
        <w:ind w:leftChars="200" w:left="630" w:hangingChars="100" w:hanging="210"/>
      </w:pPr>
      <w:r>
        <w:rPr>
          <w:rFonts w:hint="eastAsia"/>
        </w:rPr>
        <w:t>最高裁判所は、本肢のように判示した（最判昭</w:t>
      </w:r>
      <w:r>
        <w:rPr>
          <w:rFonts w:hint="eastAsia"/>
        </w:rPr>
        <w:t>31.4.24</w:t>
      </w:r>
      <w:r>
        <w:rPr>
          <w:rFonts w:hint="eastAsia"/>
        </w:rPr>
        <w:t>）</w:t>
      </w:r>
    </w:p>
    <w:p w:rsidR="00183800" w:rsidRDefault="00183800" w:rsidP="00183800">
      <w:pPr>
        <w:ind w:left="630" w:hangingChars="300" w:hanging="630"/>
      </w:pPr>
      <w:r>
        <w:rPr>
          <w:rFonts w:hint="eastAsia"/>
        </w:rPr>
        <w:t>４　妥当である</w:t>
      </w:r>
    </w:p>
    <w:p w:rsidR="00183800" w:rsidRDefault="00183800" w:rsidP="00183800">
      <w:pPr>
        <w:ind w:leftChars="200" w:left="420"/>
      </w:pPr>
      <w:r>
        <w:rPr>
          <w:rFonts w:hint="eastAsia"/>
        </w:rPr>
        <w:t>生活保護法に基づき保護受給を受ける者が死亡した場合、その相続人が保護受給権を相続するか争われた事件につき、最高裁判所は生活保護法の規定に基づき要保護者または被保護者が国から生活保護を受ける権利は、被保護者自身の最低限度の生活を維持するために当該個人に与えられた一身専属の権利であって、他にこれを譲渡することもできず、相続の対象ともならない、と判示した（最大判昭</w:t>
      </w:r>
      <w:r>
        <w:rPr>
          <w:rFonts w:hint="eastAsia"/>
        </w:rPr>
        <w:t>31.4.24</w:t>
      </w:r>
      <w:r>
        <w:rPr>
          <w:rFonts w:hint="eastAsia"/>
        </w:rPr>
        <w:t>）</w:t>
      </w:r>
    </w:p>
    <w:p w:rsidR="00183800" w:rsidRDefault="00183800" w:rsidP="00183800">
      <w:pPr>
        <w:ind w:left="630" w:hangingChars="300" w:hanging="630"/>
      </w:pPr>
      <w:r>
        <w:rPr>
          <w:rFonts w:hint="eastAsia"/>
        </w:rPr>
        <w:t>５　妥当である</w:t>
      </w:r>
    </w:p>
    <w:p w:rsidR="00183800" w:rsidRDefault="00183800" w:rsidP="00183800">
      <w:pPr>
        <w:ind w:leftChars="200" w:left="420"/>
      </w:pPr>
      <w:r>
        <w:rPr>
          <w:rFonts w:hint="eastAsia"/>
        </w:rPr>
        <w:t>独占禁止法１９条に違反する取引の私法上の効力につき、最高裁判所は本肢のように判示した（最判昭</w:t>
      </w:r>
      <w:r>
        <w:rPr>
          <w:rFonts w:hint="eastAsia"/>
        </w:rPr>
        <w:t>52.6.20</w:t>
      </w:r>
      <w:r>
        <w:rPr>
          <w:rFonts w:hint="eastAsia"/>
        </w:rPr>
        <w:t>）→行政法上の違反の効力が直ちに、民法上の契約の効力に影響するわけではないことを表す代表的な問題。結論覚えよ！</w:t>
      </w:r>
    </w:p>
    <w:p w:rsidR="00183800" w:rsidRDefault="00183800" w:rsidP="00183800">
      <w:pPr>
        <w:ind w:left="630" w:hangingChars="300" w:hanging="630"/>
      </w:pPr>
    </w:p>
    <w:p w:rsidR="00183800" w:rsidRDefault="00183800" w:rsidP="00183800">
      <w:r>
        <w:rPr>
          <w:rFonts w:hint="eastAsia"/>
        </w:rPr>
        <w:t>問題２　正解　４</w:t>
      </w:r>
    </w:p>
    <w:p w:rsidR="00183800" w:rsidRDefault="00183800" w:rsidP="00183800">
      <w:r>
        <w:rPr>
          <w:rFonts w:hint="eastAsia"/>
        </w:rPr>
        <w:t>１　誤り</w:t>
      </w:r>
    </w:p>
    <w:p w:rsidR="00183800" w:rsidRDefault="00183800" w:rsidP="00183800">
      <w:pPr>
        <w:ind w:left="630" w:hangingChars="300" w:hanging="630"/>
      </w:pPr>
      <w:r>
        <w:rPr>
          <w:rFonts w:hint="eastAsia"/>
        </w:rPr>
        <w:t xml:space="preserve">　　行政立法は、法規命令と行政規則に分けることができる。法規命令は、国民の権利義</w:t>
      </w:r>
    </w:p>
    <w:p w:rsidR="00183800" w:rsidRDefault="00183800" w:rsidP="00183800">
      <w:pPr>
        <w:ind w:leftChars="200" w:left="630" w:hangingChars="100" w:hanging="210"/>
      </w:pPr>
      <w:r>
        <w:rPr>
          <w:rFonts w:hint="eastAsia"/>
        </w:rPr>
        <w:t>務を規律する法規たる性質を有するが、行政規則はもっぱら行政機関内部の定めであ</w:t>
      </w:r>
    </w:p>
    <w:p w:rsidR="00183800" w:rsidRDefault="00183800" w:rsidP="00183800">
      <w:pPr>
        <w:ind w:leftChars="200" w:left="630" w:hangingChars="100" w:hanging="210"/>
      </w:pPr>
      <w:r>
        <w:rPr>
          <w:rFonts w:hint="eastAsia"/>
        </w:rPr>
        <w:t>って、法規たる性質を有しない。</w:t>
      </w:r>
    </w:p>
    <w:p w:rsidR="00183800" w:rsidRDefault="00183800" w:rsidP="00183800">
      <w:pPr>
        <w:ind w:left="630" w:hangingChars="300" w:hanging="630"/>
      </w:pPr>
      <w:r>
        <w:rPr>
          <w:rFonts w:hint="eastAsia"/>
        </w:rPr>
        <w:t>２　誤り</w:t>
      </w:r>
    </w:p>
    <w:p w:rsidR="00183800" w:rsidRDefault="00183800" w:rsidP="00183800">
      <w:pPr>
        <w:ind w:left="630" w:hangingChars="300" w:hanging="630"/>
      </w:pPr>
      <w:r>
        <w:rPr>
          <w:rFonts w:hint="eastAsia"/>
        </w:rPr>
        <w:t xml:space="preserve">　　本肢にいう独立命令は、明治憲法では許容されていたが、現行憲法では認められない。</w:t>
      </w:r>
    </w:p>
    <w:p w:rsidR="00183800" w:rsidRDefault="00183800" w:rsidP="00183800">
      <w:pPr>
        <w:ind w:leftChars="200" w:left="630" w:hangingChars="100" w:hanging="210"/>
      </w:pPr>
      <w:r>
        <w:rPr>
          <w:rFonts w:hint="eastAsia"/>
        </w:rPr>
        <w:t>なぜなら、国民の権利義務に関する一般的な定めをするのは立法機関である国会だか</w:t>
      </w:r>
    </w:p>
    <w:p w:rsidR="00183800" w:rsidRDefault="00183800" w:rsidP="00183800">
      <w:pPr>
        <w:ind w:leftChars="200" w:left="630" w:hangingChars="100" w:hanging="210"/>
      </w:pPr>
      <w:r>
        <w:rPr>
          <w:rFonts w:hint="eastAsia"/>
        </w:rPr>
        <w:t>らである（４１条）</w:t>
      </w:r>
    </w:p>
    <w:p w:rsidR="00183800" w:rsidRDefault="00183800" w:rsidP="00183800">
      <w:pPr>
        <w:ind w:left="630" w:hangingChars="300" w:hanging="630"/>
      </w:pPr>
      <w:r>
        <w:rPr>
          <w:rFonts w:hint="eastAsia"/>
        </w:rPr>
        <w:t>３　誤り</w:t>
      </w:r>
    </w:p>
    <w:p w:rsidR="00183800" w:rsidRDefault="00183800" w:rsidP="00183800">
      <w:pPr>
        <w:ind w:left="630" w:hangingChars="300" w:hanging="630"/>
      </w:pPr>
      <w:r>
        <w:rPr>
          <w:rFonts w:hint="eastAsia"/>
        </w:rPr>
        <w:t xml:space="preserve">　　刑罰に関する定めは、法律でしなければならないのが原則である（罪刑法定主義）。</w:t>
      </w:r>
    </w:p>
    <w:p w:rsidR="00183800" w:rsidRDefault="00183800" w:rsidP="00183800">
      <w:pPr>
        <w:ind w:left="630" w:hangingChars="300" w:hanging="630"/>
      </w:pPr>
      <w:r>
        <w:rPr>
          <w:rFonts w:hint="eastAsia"/>
        </w:rPr>
        <w:t xml:space="preserve">　　しかし、人権侵害のおこる危険性が少ないことから、法律の委任があれば、行政権も</w:t>
      </w:r>
    </w:p>
    <w:p w:rsidR="00183800" w:rsidRDefault="00183800" w:rsidP="00183800">
      <w:pPr>
        <w:ind w:leftChars="200" w:left="630" w:hangingChars="100" w:hanging="210"/>
      </w:pPr>
      <w:r>
        <w:rPr>
          <w:rFonts w:hint="eastAsia"/>
        </w:rPr>
        <w:lastRenderedPageBreak/>
        <w:t>罰則を設けることが認められる（憲法７３条６号但書）。</w:t>
      </w:r>
    </w:p>
    <w:p w:rsidR="00183800" w:rsidRDefault="00183800" w:rsidP="00183800">
      <w:pPr>
        <w:ind w:left="630" w:hangingChars="300" w:hanging="630"/>
      </w:pPr>
      <w:r>
        <w:rPr>
          <w:rFonts w:hint="eastAsia"/>
        </w:rPr>
        <w:t>４　正しい</w:t>
      </w:r>
    </w:p>
    <w:p w:rsidR="00183800" w:rsidRDefault="00183800" w:rsidP="00183800">
      <w:pPr>
        <w:ind w:left="630" w:hangingChars="300" w:hanging="630"/>
      </w:pPr>
      <w:r>
        <w:rPr>
          <w:rFonts w:hint="eastAsia"/>
        </w:rPr>
        <w:t xml:space="preserve">　　判例は、わが国において文化財的価値を有する刀剣類を保護するとう法の趣旨に沿う</w:t>
      </w:r>
    </w:p>
    <w:p w:rsidR="00183800" w:rsidRDefault="00183800" w:rsidP="00183800">
      <w:pPr>
        <w:ind w:leftChars="200" w:left="630" w:hangingChars="100" w:hanging="210"/>
      </w:pPr>
      <w:r>
        <w:rPr>
          <w:rFonts w:hint="eastAsia"/>
        </w:rPr>
        <w:t>合理性を有する鑑定基準を定めたものであり、法の委任の趣旨を逸脱するものではな</w:t>
      </w:r>
    </w:p>
    <w:p w:rsidR="00183800" w:rsidRDefault="00183800" w:rsidP="00183800">
      <w:pPr>
        <w:ind w:leftChars="200" w:left="630" w:hangingChars="100" w:hanging="210"/>
      </w:pPr>
      <w:r>
        <w:rPr>
          <w:rFonts w:hint="eastAsia"/>
        </w:rPr>
        <w:t>く有効としている（サーベル事件／最判平</w:t>
      </w:r>
      <w:r>
        <w:rPr>
          <w:rFonts w:hint="eastAsia"/>
        </w:rPr>
        <w:t>2.2.1</w:t>
      </w:r>
      <w:r>
        <w:rPr>
          <w:rFonts w:hint="eastAsia"/>
        </w:rPr>
        <w:t>）</w:t>
      </w:r>
    </w:p>
    <w:p w:rsidR="00183800" w:rsidRDefault="00183800" w:rsidP="00183800">
      <w:pPr>
        <w:ind w:left="630" w:hangingChars="300" w:hanging="630"/>
      </w:pPr>
      <w:r>
        <w:rPr>
          <w:rFonts w:hint="eastAsia"/>
        </w:rPr>
        <w:t xml:space="preserve">　（参考）旧監獄法が被拘留者との接見を原則として許可しているのに対し、規則が１４</w:t>
      </w:r>
    </w:p>
    <w:p w:rsidR="00183800" w:rsidRDefault="00183800" w:rsidP="00183800">
      <w:pPr>
        <w:ind w:leftChars="200" w:left="630" w:hangingChars="100" w:hanging="210"/>
      </w:pPr>
      <w:r>
        <w:rPr>
          <w:rFonts w:hint="eastAsia"/>
        </w:rPr>
        <w:t>歳未満の者と被拘留者との接見を原則禁止することは、法の委任の範囲を超える無効</w:t>
      </w:r>
    </w:p>
    <w:p w:rsidR="00183800" w:rsidRDefault="00183800" w:rsidP="00183800">
      <w:pPr>
        <w:ind w:leftChars="200" w:left="630" w:hangingChars="100" w:hanging="210"/>
      </w:pPr>
      <w:r>
        <w:rPr>
          <w:rFonts w:hint="eastAsia"/>
        </w:rPr>
        <w:t>なものとした。（最判平</w:t>
      </w:r>
      <w:r>
        <w:rPr>
          <w:rFonts w:hint="eastAsia"/>
        </w:rPr>
        <w:t>3.7.9</w:t>
      </w:r>
      <w:r>
        <w:rPr>
          <w:rFonts w:hint="eastAsia"/>
        </w:rPr>
        <w:t>）これも結論覚えよ！</w:t>
      </w:r>
    </w:p>
    <w:p w:rsidR="00183800" w:rsidRDefault="00183800" w:rsidP="00183800">
      <w:pPr>
        <w:ind w:left="630" w:hangingChars="300" w:hanging="630"/>
      </w:pPr>
      <w:r>
        <w:rPr>
          <w:rFonts w:hint="eastAsia"/>
        </w:rPr>
        <w:t>５　誤り</w:t>
      </w:r>
    </w:p>
    <w:p w:rsidR="00183800" w:rsidRDefault="00183800" w:rsidP="00183800">
      <w:pPr>
        <w:ind w:left="630" w:hangingChars="300" w:hanging="630"/>
      </w:pPr>
      <w:r>
        <w:rPr>
          <w:rFonts w:hint="eastAsia"/>
        </w:rPr>
        <w:t xml:space="preserve">　　最高裁判所は、通達は行政機関を拘束するもので、国民を拘束するものではないこと</w:t>
      </w:r>
    </w:p>
    <w:p w:rsidR="00183800" w:rsidRDefault="00183800" w:rsidP="00183800">
      <w:pPr>
        <w:ind w:leftChars="200" w:left="630" w:hangingChars="100" w:hanging="210"/>
      </w:pPr>
      <w:r>
        <w:rPr>
          <w:rFonts w:hint="eastAsia"/>
        </w:rPr>
        <w:t>から、国民の権利救済の観点から訴訟要件としての「処分性」（行訴法３Ⅱ）を認めな</w:t>
      </w:r>
    </w:p>
    <w:p w:rsidR="00183800" w:rsidRDefault="00183800" w:rsidP="00183800">
      <w:pPr>
        <w:ind w:leftChars="200" w:left="630" w:hangingChars="100" w:hanging="210"/>
      </w:pPr>
      <w:r>
        <w:rPr>
          <w:rFonts w:hint="eastAsia"/>
        </w:rPr>
        <w:t>かった（最判昭</w:t>
      </w:r>
      <w:r>
        <w:rPr>
          <w:rFonts w:hint="eastAsia"/>
        </w:rPr>
        <w:t>43.12.24</w:t>
      </w:r>
      <w:r>
        <w:rPr>
          <w:rFonts w:hint="eastAsia"/>
        </w:rPr>
        <w:t>）。</w:t>
      </w:r>
    </w:p>
    <w:p w:rsidR="00183800" w:rsidRDefault="00183800" w:rsidP="00183800">
      <w:pPr>
        <w:ind w:left="630" w:hangingChars="300" w:hanging="630"/>
      </w:pPr>
      <w:r>
        <w:rPr>
          <w:rFonts w:hint="eastAsia"/>
        </w:rPr>
        <w:t xml:space="preserve">　（参考）裁判所は、法令の解釈適用にあたっては、通達に示された法令の解釈とは異な</w:t>
      </w:r>
    </w:p>
    <w:p w:rsidR="00183800" w:rsidRDefault="00183800" w:rsidP="00183800">
      <w:pPr>
        <w:ind w:leftChars="200" w:left="630" w:hangingChars="100" w:hanging="210"/>
      </w:pPr>
      <w:r>
        <w:rPr>
          <w:rFonts w:hint="eastAsia"/>
        </w:rPr>
        <w:t>る独自の解釈をすることができる（墓地埋葬通達事件／最判昭</w:t>
      </w:r>
      <w:r>
        <w:rPr>
          <w:rFonts w:hint="eastAsia"/>
        </w:rPr>
        <w:t>43.12.24</w:t>
      </w:r>
      <w:r>
        <w:rPr>
          <w:rFonts w:hint="eastAsia"/>
        </w:rPr>
        <w:t>）</w:t>
      </w:r>
    </w:p>
    <w:p w:rsidR="00183800" w:rsidRDefault="00183800" w:rsidP="00183800">
      <w:pPr>
        <w:ind w:left="630" w:hangingChars="300" w:hanging="630"/>
      </w:pPr>
      <w:r>
        <w:rPr>
          <w:rFonts w:hint="eastAsia"/>
        </w:rPr>
        <w:t xml:space="preserve">　　これも結論覚えよ！→あくまでも、通達は上級行政庁から下級行政庁に対してなされ</w:t>
      </w:r>
    </w:p>
    <w:p w:rsidR="00183800" w:rsidRDefault="00183800" w:rsidP="00183800">
      <w:pPr>
        <w:ind w:leftChars="200" w:left="630" w:hangingChars="100" w:hanging="210"/>
      </w:pPr>
      <w:r>
        <w:rPr>
          <w:rFonts w:hint="eastAsia"/>
        </w:rPr>
        <w:t>るもので、裁判所・国民を拘束するものではない。裁判所は、公平な裁判のため、独</w:t>
      </w:r>
    </w:p>
    <w:p w:rsidR="00183800" w:rsidRDefault="00183800" w:rsidP="00183800">
      <w:pPr>
        <w:ind w:leftChars="200" w:left="630" w:hangingChars="100" w:hanging="210"/>
      </w:pPr>
      <w:r>
        <w:rPr>
          <w:rFonts w:hint="eastAsia"/>
        </w:rPr>
        <w:t>自の解釈をすることができるとするもの。</w:t>
      </w:r>
    </w:p>
    <w:p w:rsidR="00183800" w:rsidRDefault="00183800" w:rsidP="00183800">
      <w:pPr>
        <w:ind w:left="630" w:hangingChars="300" w:hanging="630"/>
      </w:pPr>
    </w:p>
    <w:p w:rsidR="00183800" w:rsidRDefault="00183800" w:rsidP="00183800">
      <w:r>
        <w:rPr>
          <w:rFonts w:hint="eastAsia"/>
        </w:rPr>
        <w:t>問題３　正解　４</w:t>
      </w:r>
    </w:p>
    <w:p w:rsidR="00183800" w:rsidRDefault="00183800" w:rsidP="00183800">
      <w:r>
        <w:rPr>
          <w:rFonts w:hint="eastAsia"/>
        </w:rPr>
        <w:t>１　誤り</w:t>
      </w:r>
    </w:p>
    <w:p w:rsidR="00183800" w:rsidRDefault="00183800" w:rsidP="00183800">
      <w:pPr>
        <w:ind w:left="630" w:hangingChars="300" w:hanging="630"/>
      </w:pPr>
      <w:r>
        <w:rPr>
          <w:rFonts w:hint="eastAsia"/>
        </w:rPr>
        <w:t xml:space="preserve">　　拘束力とは、行政行為の内容が当該行政行為の相手方その他の関係人のみならず、行</w:t>
      </w:r>
    </w:p>
    <w:p w:rsidR="00183800" w:rsidRDefault="00183800" w:rsidP="00183800">
      <w:pPr>
        <w:ind w:leftChars="200" w:left="630" w:hangingChars="100" w:hanging="210"/>
      </w:pPr>
      <w:r>
        <w:rPr>
          <w:rFonts w:hint="eastAsia"/>
        </w:rPr>
        <w:t>政庁をも拘束する効力のことをいう。</w:t>
      </w:r>
    </w:p>
    <w:p w:rsidR="00183800" w:rsidRDefault="00183800" w:rsidP="00183800">
      <w:pPr>
        <w:ind w:left="630" w:hangingChars="300" w:hanging="630"/>
      </w:pPr>
      <w:r>
        <w:rPr>
          <w:rFonts w:hint="eastAsia"/>
        </w:rPr>
        <w:t>２　誤り</w:t>
      </w:r>
    </w:p>
    <w:p w:rsidR="00183800" w:rsidRDefault="00183800" w:rsidP="00183800">
      <w:pPr>
        <w:ind w:left="630" w:hangingChars="300" w:hanging="630"/>
      </w:pPr>
      <w:r>
        <w:rPr>
          <w:rFonts w:hint="eastAsia"/>
        </w:rPr>
        <w:t xml:space="preserve">　　公定力とは、違法な行政行為であっても取消権限ある機関によって取り消されない限</w:t>
      </w:r>
    </w:p>
    <w:p w:rsidR="00183800" w:rsidRDefault="00183800" w:rsidP="00183800">
      <w:pPr>
        <w:ind w:leftChars="200" w:left="630" w:hangingChars="100" w:hanging="210"/>
      </w:pPr>
      <w:r>
        <w:rPr>
          <w:rFonts w:hint="eastAsia"/>
        </w:rPr>
        <w:t>り一応有効なものとして取り扱われるという効力のことである。もっとも、重大かつ</w:t>
      </w:r>
    </w:p>
    <w:p w:rsidR="00183800" w:rsidRDefault="00183800" w:rsidP="00183800">
      <w:pPr>
        <w:ind w:leftChars="200" w:left="630" w:hangingChars="100" w:hanging="210"/>
      </w:pPr>
      <w:r>
        <w:rPr>
          <w:rFonts w:hint="eastAsia"/>
        </w:rPr>
        <w:t>明白な瑕疵が存するようないわゆる無効の行政行為には、保護に値しないことから、</w:t>
      </w:r>
    </w:p>
    <w:p w:rsidR="00183800" w:rsidRDefault="00183800" w:rsidP="00183800">
      <w:pPr>
        <w:ind w:leftChars="200" w:left="630" w:hangingChars="100" w:hanging="210"/>
      </w:pPr>
      <w:r>
        <w:rPr>
          <w:rFonts w:hint="eastAsia"/>
        </w:rPr>
        <w:t>公定力が及ばない。</w:t>
      </w:r>
    </w:p>
    <w:p w:rsidR="00183800" w:rsidRDefault="00183800" w:rsidP="00183800">
      <w:pPr>
        <w:ind w:left="630" w:hangingChars="300" w:hanging="630"/>
      </w:pPr>
      <w:r>
        <w:rPr>
          <w:rFonts w:hint="eastAsia"/>
        </w:rPr>
        <w:t>３　誤り</w:t>
      </w:r>
    </w:p>
    <w:p w:rsidR="00183800" w:rsidRDefault="00183800" w:rsidP="00183800">
      <w:pPr>
        <w:ind w:left="630" w:hangingChars="300" w:hanging="630"/>
      </w:pPr>
      <w:r>
        <w:rPr>
          <w:rFonts w:hint="eastAsia"/>
        </w:rPr>
        <w:t xml:space="preserve">　　行政行為の内容を行政権が裁判所の判決を待たずに自力で実現しうる効力は、行政行</w:t>
      </w:r>
    </w:p>
    <w:p w:rsidR="00183800" w:rsidRDefault="00183800" w:rsidP="00183800">
      <w:pPr>
        <w:ind w:leftChars="200" w:left="630" w:hangingChars="100" w:hanging="210"/>
      </w:pPr>
      <w:r>
        <w:rPr>
          <w:rFonts w:hint="eastAsia"/>
        </w:rPr>
        <w:t>為の自力執行力といい、実質的確定力ではない。なお、実質的確定力は、いったん行</w:t>
      </w:r>
    </w:p>
    <w:p w:rsidR="00183800" w:rsidRDefault="00183800" w:rsidP="00183800">
      <w:pPr>
        <w:ind w:leftChars="200" w:left="630" w:hangingChars="100" w:hanging="210"/>
      </w:pPr>
      <w:r>
        <w:rPr>
          <w:rFonts w:hint="eastAsia"/>
        </w:rPr>
        <w:t>なった行政行為の内容は行政庁の側からみだりに変更できない、という不可変更力と</w:t>
      </w:r>
    </w:p>
    <w:p w:rsidR="00183800" w:rsidRDefault="00183800" w:rsidP="00183800">
      <w:pPr>
        <w:ind w:leftChars="200" w:left="630" w:hangingChars="100" w:hanging="210"/>
      </w:pPr>
      <w:r>
        <w:rPr>
          <w:rFonts w:hint="eastAsia"/>
        </w:rPr>
        <w:t>同義で用いられる（ただし、学説により異なる定義を与える場合もある）。</w:t>
      </w:r>
    </w:p>
    <w:p w:rsidR="00183800" w:rsidRDefault="00183800" w:rsidP="00183800">
      <w:pPr>
        <w:ind w:left="630" w:hangingChars="300" w:hanging="630"/>
      </w:pPr>
      <w:r>
        <w:rPr>
          <w:rFonts w:hint="eastAsia"/>
        </w:rPr>
        <w:t>４　正しい</w:t>
      </w:r>
    </w:p>
    <w:p w:rsidR="00183800" w:rsidRDefault="00183800" w:rsidP="00183800">
      <w:pPr>
        <w:ind w:left="630" w:hangingChars="300" w:hanging="630"/>
      </w:pPr>
      <w:r>
        <w:rPr>
          <w:rFonts w:hint="eastAsia"/>
        </w:rPr>
        <w:t xml:space="preserve">　　違法な行政行為であっても、一定期間が経過すると相手方から行政行為の効力を争う</w:t>
      </w:r>
    </w:p>
    <w:p w:rsidR="00183800" w:rsidRDefault="00183800" w:rsidP="00183800">
      <w:pPr>
        <w:ind w:leftChars="200" w:left="630" w:hangingChars="100" w:hanging="210"/>
      </w:pPr>
      <w:r>
        <w:rPr>
          <w:rFonts w:hint="eastAsia"/>
        </w:rPr>
        <w:t>ことができなくなるという効力を、行政行為の不可争力という。もっとも、行政行為</w:t>
      </w:r>
    </w:p>
    <w:p w:rsidR="00183800" w:rsidRDefault="00183800" w:rsidP="00183800">
      <w:pPr>
        <w:ind w:leftChars="200" w:left="630" w:hangingChars="100" w:hanging="210"/>
      </w:pPr>
      <w:r>
        <w:rPr>
          <w:rFonts w:hint="eastAsia"/>
        </w:rPr>
        <w:t>を行なった行政庁の側が当該行政行為を取り消すことができる。</w:t>
      </w:r>
    </w:p>
    <w:p w:rsidR="00183800" w:rsidRDefault="00183800" w:rsidP="00183800">
      <w:pPr>
        <w:ind w:left="630" w:hangingChars="300" w:hanging="630"/>
      </w:pPr>
      <w:r>
        <w:rPr>
          <w:rFonts w:hint="eastAsia"/>
        </w:rPr>
        <w:lastRenderedPageBreak/>
        <w:t>５　誤り</w:t>
      </w:r>
    </w:p>
    <w:p w:rsidR="00441786" w:rsidRDefault="00441786" w:rsidP="00441786">
      <w:pPr>
        <w:ind w:left="630" w:hangingChars="300" w:hanging="630"/>
        <w:rPr>
          <w:rFonts w:hint="eastAsia"/>
        </w:rPr>
      </w:pPr>
      <w:r>
        <w:rPr>
          <w:rFonts w:hint="eastAsia"/>
        </w:rPr>
        <w:t xml:space="preserve">　　</w:t>
      </w:r>
      <w:r w:rsidR="00183800">
        <w:rPr>
          <w:rFonts w:hint="eastAsia"/>
        </w:rPr>
        <w:t>不可変更力とは、権限ある機関がいったん判断を下した以上、職権でこれを覆しえな</w:t>
      </w:r>
    </w:p>
    <w:p w:rsidR="00441786" w:rsidRDefault="00183800" w:rsidP="00441786">
      <w:pPr>
        <w:ind w:leftChars="200" w:left="630" w:hangingChars="100" w:hanging="210"/>
        <w:rPr>
          <w:rFonts w:hint="eastAsia"/>
        </w:rPr>
      </w:pPr>
      <w:r>
        <w:rPr>
          <w:rFonts w:hint="eastAsia"/>
        </w:rPr>
        <w:t>いという効力をいう。この不可変更力は、すべての行政行為に認められるわけではな</w:t>
      </w:r>
    </w:p>
    <w:p w:rsidR="00441786" w:rsidRDefault="00183800" w:rsidP="00441786">
      <w:pPr>
        <w:ind w:leftChars="200" w:left="630" w:hangingChars="100" w:hanging="210"/>
        <w:rPr>
          <w:rFonts w:hint="eastAsia"/>
        </w:rPr>
      </w:pPr>
      <w:r>
        <w:rPr>
          <w:rFonts w:hint="eastAsia"/>
        </w:rPr>
        <w:t>く、審査請求に対する裁決（行審法４０条）等のように、紛争裁断作用を有する行政</w:t>
      </w:r>
    </w:p>
    <w:p w:rsidR="00183800" w:rsidRDefault="00183800" w:rsidP="00441786">
      <w:pPr>
        <w:ind w:leftChars="200" w:left="630" w:hangingChars="100" w:hanging="210"/>
      </w:pPr>
      <w:r>
        <w:rPr>
          <w:rFonts w:hint="eastAsia"/>
        </w:rPr>
        <w:t>行為について認められる効力である。</w:t>
      </w:r>
    </w:p>
    <w:p w:rsidR="00FA5479" w:rsidRDefault="00FA5479">
      <w:pPr>
        <w:rPr>
          <w:rFonts w:hint="eastAsia"/>
        </w:rPr>
      </w:pPr>
    </w:p>
    <w:p w:rsidR="00441786" w:rsidRPr="00441786" w:rsidRDefault="00441786" w:rsidP="00441786">
      <w:pPr>
        <w:rPr>
          <w:rFonts w:hint="eastAsia"/>
        </w:rPr>
      </w:pPr>
      <w:r w:rsidRPr="00441786">
        <w:rPr>
          <w:rFonts w:hint="eastAsia"/>
        </w:rPr>
        <w:t>問題４　正解　３</w:t>
      </w:r>
    </w:p>
    <w:p w:rsidR="00441786" w:rsidRPr="00441786" w:rsidRDefault="00441786" w:rsidP="00441786">
      <w:pPr>
        <w:rPr>
          <w:rFonts w:hint="eastAsia"/>
        </w:rPr>
      </w:pPr>
      <w:r w:rsidRPr="00441786">
        <w:rPr>
          <w:rFonts w:hint="eastAsia"/>
        </w:rPr>
        <w:t>１　誤り</w:t>
      </w:r>
    </w:p>
    <w:p w:rsidR="00441786" w:rsidRPr="00441786" w:rsidRDefault="00441786" w:rsidP="00441786">
      <w:pPr>
        <w:ind w:left="420" w:hangingChars="200" w:hanging="420"/>
        <w:rPr>
          <w:rFonts w:hint="eastAsia"/>
        </w:rPr>
      </w:pPr>
      <w:r w:rsidRPr="00441786">
        <w:rPr>
          <w:rFonts w:hint="eastAsia"/>
        </w:rPr>
        <w:t xml:space="preserve">　　公務員が国家公務員法にて定める懲戒事由に該当する行為をしたため、懲戒処分を受けたが、当該処分が過酷にすぎ裁量権を逸脱するとして公務員側が処分の取消しを求めて争った事案において、最高裁判所は、「公務員につき、国公法に定められた懲戒事由がある場合に、懲戒処分を行うかどうか、懲戒処分を行うときにいかなる処分を選ぶかは、懲戒権者の裁量に任されているものと解すべきである」と判示した（最判昭</w:t>
      </w:r>
      <w:r w:rsidRPr="00441786">
        <w:rPr>
          <w:rFonts w:hint="eastAsia"/>
        </w:rPr>
        <w:t>52.12.20</w:t>
      </w:r>
      <w:r w:rsidRPr="00441786">
        <w:rPr>
          <w:rFonts w:hint="eastAsia"/>
        </w:rPr>
        <w:t>。）</w:t>
      </w:r>
    </w:p>
    <w:p w:rsidR="00441786" w:rsidRPr="00441786" w:rsidRDefault="00441786" w:rsidP="00441786">
      <w:pPr>
        <w:ind w:left="420" w:hangingChars="200" w:hanging="420"/>
        <w:rPr>
          <w:rFonts w:hint="eastAsia"/>
        </w:rPr>
      </w:pPr>
      <w:r w:rsidRPr="00441786">
        <w:rPr>
          <w:rFonts w:hint="eastAsia"/>
        </w:rPr>
        <w:t>２　誤り</w:t>
      </w:r>
    </w:p>
    <w:p w:rsidR="00441786" w:rsidRPr="00441786" w:rsidRDefault="00441786" w:rsidP="00441786">
      <w:pPr>
        <w:ind w:left="420" w:hangingChars="200" w:hanging="420"/>
        <w:rPr>
          <w:rFonts w:hint="eastAsia"/>
        </w:rPr>
      </w:pPr>
      <w:r w:rsidRPr="00441786">
        <w:rPr>
          <w:rFonts w:hint="eastAsia"/>
        </w:rPr>
        <w:t xml:space="preserve">　　県知事が、個室付浴場の建設を阻止することを主たる目的として児童遊園の設置許可処分をした場合において、最高裁判所は「本件児童遊園設置許可処分は行政権の著しい濫用によるものとして違法である」と判示した（最判昭</w:t>
      </w:r>
      <w:r w:rsidRPr="00441786">
        <w:rPr>
          <w:rFonts w:hint="eastAsia"/>
        </w:rPr>
        <w:t>53.5.26</w:t>
      </w:r>
      <w:r w:rsidRPr="00441786">
        <w:rPr>
          <w:rFonts w:hint="eastAsia"/>
        </w:rPr>
        <w:t>）。これは、本件のような許可処分は不正な動機によるものであることを認め、行政権の著しい濫用として、違法と判断したものである。</w:t>
      </w:r>
    </w:p>
    <w:p w:rsidR="00441786" w:rsidRPr="00441786" w:rsidRDefault="008B0D67" w:rsidP="00441786">
      <w:pPr>
        <w:ind w:left="420" w:hangingChars="200" w:hanging="420"/>
        <w:rPr>
          <w:rFonts w:hint="eastAsia"/>
        </w:rPr>
      </w:pPr>
      <w:r>
        <w:rPr>
          <w:rFonts w:hint="eastAsia"/>
        </w:rPr>
        <w:t>３</w:t>
      </w:r>
      <w:r w:rsidR="00441786" w:rsidRPr="00441786">
        <w:rPr>
          <w:rFonts w:hint="eastAsia"/>
        </w:rPr>
        <w:t xml:space="preserve">　正しい</w:t>
      </w:r>
    </w:p>
    <w:p w:rsidR="00441786" w:rsidRPr="00441786" w:rsidRDefault="00441786" w:rsidP="00441786">
      <w:pPr>
        <w:ind w:left="420" w:hangingChars="200" w:hanging="420"/>
        <w:rPr>
          <w:rFonts w:hint="eastAsia"/>
        </w:rPr>
      </w:pPr>
      <w:r w:rsidRPr="00441786">
        <w:rPr>
          <w:rFonts w:hint="eastAsia"/>
        </w:rPr>
        <w:t xml:space="preserve">　　土地収用がなされる場合の補償額の決定に関して、最高裁判所は「同法（土地収用法）による補償金の額は、『相当な価格』等の不確定概念をもって定められているものではあるが…、通常人の経験則及び社会通念に従って、客観的に認定され得るものであり、かつ、認定すべきものであって、補償の範囲及びその額…の決定につき収用委員会に裁量権が認められるものと解することではない」と判示した（最判平</w:t>
      </w:r>
      <w:r w:rsidRPr="00441786">
        <w:rPr>
          <w:rFonts w:hint="eastAsia"/>
        </w:rPr>
        <w:t>9.1.28</w:t>
      </w:r>
      <w:r w:rsidRPr="00441786">
        <w:rPr>
          <w:rFonts w:hint="eastAsia"/>
        </w:rPr>
        <w:t>）。</w:t>
      </w:r>
    </w:p>
    <w:p w:rsidR="00441786" w:rsidRPr="00441786" w:rsidRDefault="00441786" w:rsidP="00441786">
      <w:pPr>
        <w:ind w:left="420" w:hangingChars="200" w:hanging="420"/>
        <w:rPr>
          <w:rFonts w:hint="eastAsia"/>
        </w:rPr>
      </w:pPr>
      <w:r w:rsidRPr="00441786">
        <w:rPr>
          <w:rFonts w:hint="eastAsia"/>
        </w:rPr>
        <w:t>４　誤り</w:t>
      </w:r>
    </w:p>
    <w:p w:rsidR="00441786" w:rsidRPr="00441786" w:rsidRDefault="00441786" w:rsidP="00441786">
      <w:pPr>
        <w:ind w:left="420" w:hangingChars="200" w:hanging="420"/>
        <w:rPr>
          <w:rFonts w:hint="eastAsia"/>
        </w:rPr>
      </w:pPr>
      <w:r w:rsidRPr="00441786">
        <w:rPr>
          <w:rFonts w:hint="eastAsia"/>
        </w:rPr>
        <w:t xml:space="preserve">　　判例は、「右の原子炉施設の安全性に関する判断の適否が争われる原子炉設置許可処分の取消訴訟における裁判所の審理、判断は、原子力委員会若しくは原子炉安全専門審査会の専門技術的な調査審議及び判断を基にしてされた被告行政庁の判断に不合理な点があるか否かという観点から行われるべきであって、現在の科学技術水準に照らし、右調査審議において用いられた具体的審査基準に不合理な点があり、あるいは当該原子炉施設が右の具体的審査基準に適合するとした原子力委員会若しくは原子炉安全専門審査会の調査審議及び判断の過程に看過し難い過誤、欠落があり、被告行政庁の判断がこれに依拠してされたと認められる場合には、被告行政庁の右判断に不合理な点があるものとして、右判断に基づく原子炉設置許可処分は違法と解すべきである。」と</w:t>
      </w:r>
      <w:r w:rsidRPr="00441786">
        <w:rPr>
          <w:rFonts w:hint="eastAsia"/>
        </w:rPr>
        <w:lastRenderedPageBreak/>
        <w:t>している。（最判平</w:t>
      </w:r>
      <w:r w:rsidRPr="00441786">
        <w:rPr>
          <w:rFonts w:hint="eastAsia"/>
        </w:rPr>
        <w:t>4</w:t>
      </w:r>
      <w:r w:rsidRPr="00441786">
        <w:rPr>
          <w:rFonts w:hint="eastAsia"/>
        </w:rPr>
        <w:t>・</w:t>
      </w:r>
      <w:r w:rsidRPr="00441786">
        <w:rPr>
          <w:rFonts w:hint="eastAsia"/>
        </w:rPr>
        <w:t>10</w:t>
      </w:r>
      <w:r w:rsidRPr="00441786">
        <w:rPr>
          <w:rFonts w:hint="eastAsia"/>
        </w:rPr>
        <w:t>・</w:t>
      </w:r>
      <w:r w:rsidRPr="00441786">
        <w:rPr>
          <w:rFonts w:hint="eastAsia"/>
        </w:rPr>
        <w:t>29</w:t>
      </w:r>
      <w:r w:rsidRPr="00441786">
        <w:rPr>
          <w:rFonts w:hint="eastAsia"/>
        </w:rPr>
        <w:t>）</w:t>
      </w:r>
    </w:p>
    <w:p w:rsidR="00441786" w:rsidRPr="00441786" w:rsidRDefault="00441786" w:rsidP="00441786">
      <w:pPr>
        <w:ind w:left="420" w:hangingChars="200" w:hanging="420"/>
        <w:rPr>
          <w:rFonts w:hint="eastAsia"/>
        </w:rPr>
      </w:pPr>
      <w:r w:rsidRPr="00441786">
        <w:rPr>
          <w:rFonts w:hint="eastAsia"/>
        </w:rPr>
        <w:t>５　誤り</w:t>
      </w:r>
    </w:p>
    <w:p w:rsidR="00441786" w:rsidRPr="00441786" w:rsidRDefault="00441786" w:rsidP="00441786">
      <w:pPr>
        <w:ind w:left="420" w:hangingChars="200" w:hanging="420"/>
        <w:rPr>
          <w:rFonts w:hint="eastAsia"/>
          <w:bCs/>
        </w:rPr>
      </w:pPr>
      <w:r w:rsidRPr="00441786">
        <w:rPr>
          <w:rFonts w:hint="eastAsia"/>
        </w:rPr>
        <w:t xml:space="preserve">　　特定の事実や法律関係について、判断したり確定したりする行為を確認というが、</w:t>
      </w:r>
      <w:r w:rsidRPr="00441786">
        <w:rPr>
          <w:rFonts w:hint="eastAsia"/>
          <w:bCs/>
        </w:rPr>
        <w:t>確認は、単に確認をするだけであるから、原則として行政裁量は認められない。</w:t>
      </w:r>
      <w:r w:rsidRPr="00441786">
        <w:rPr>
          <w:rFonts w:hint="eastAsia"/>
        </w:rPr>
        <w:br/>
      </w:r>
      <w:r w:rsidRPr="00441786">
        <w:rPr>
          <w:rFonts w:hint="eastAsia"/>
        </w:rPr>
        <w:t>そして、建築主事が行う建築確認は、一定の建築物を工事するにあたって、その計画が建築基準法令の規定等に適合するものであるかどうかを建築主事が確定する行為であるから（建築基準法</w:t>
      </w:r>
      <w:r w:rsidRPr="00441786">
        <w:rPr>
          <w:rFonts w:hint="eastAsia"/>
        </w:rPr>
        <w:t>6</w:t>
      </w:r>
      <w:r w:rsidRPr="00441786">
        <w:rPr>
          <w:rFonts w:hint="eastAsia"/>
        </w:rPr>
        <w:t>条</w:t>
      </w:r>
      <w:r w:rsidRPr="00441786">
        <w:rPr>
          <w:rFonts w:hint="eastAsia"/>
        </w:rPr>
        <w:t>1</w:t>
      </w:r>
      <w:r w:rsidRPr="00441786">
        <w:rPr>
          <w:rFonts w:hint="eastAsia"/>
        </w:rPr>
        <w:t>項）、講学上の確認にあたる。</w:t>
      </w:r>
      <w:r w:rsidRPr="00441786">
        <w:rPr>
          <w:rFonts w:hint="eastAsia"/>
        </w:rPr>
        <w:br/>
      </w:r>
      <w:r w:rsidRPr="00441786">
        <w:rPr>
          <w:rFonts w:hint="eastAsia"/>
          <w:bCs/>
        </w:rPr>
        <w:t>したがって、「裁量に基づいて、確認済証を交付するか否かを判断する。」ものではない。なお、判例は、「</w:t>
      </w:r>
      <w:r w:rsidRPr="00441786">
        <w:rPr>
          <w:bCs/>
        </w:rPr>
        <w:t>建築主事が当該確認申請について行う確認処分自体は基本的に裁量の余地のない確認的行為の性格を有するものと解するのが相当であるから、審査の結果、適合又は不適合の確認が得られ、法九三条所定の消防長等の同意も得られるなど処分要件を具備するに至つた場合には、建築主事としては速やかに確認処分を行う義務があるものといわなければならない。</w:t>
      </w:r>
      <w:r w:rsidRPr="00441786">
        <w:rPr>
          <w:rFonts w:hint="eastAsia"/>
          <w:bCs/>
        </w:rPr>
        <w:t>」としている。（品川マンション事件，最判昭</w:t>
      </w:r>
      <w:r w:rsidRPr="00441786">
        <w:rPr>
          <w:rFonts w:hint="eastAsia"/>
          <w:bCs/>
        </w:rPr>
        <w:t>60</w:t>
      </w:r>
      <w:r w:rsidRPr="00441786">
        <w:rPr>
          <w:rFonts w:hint="eastAsia"/>
          <w:bCs/>
        </w:rPr>
        <w:t>・</w:t>
      </w:r>
      <w:r w:rsidRPr="00441786">
        <w:rPr>
          <w:rFonts w:hint="eastAsia"/>
          <w:bCs/>
        </w:rPr>
        <w:t>7</w:t>
      </w:r>
      <w:r w:rsidRPr="00441786">
        <w:rPr>
          <w:rFonts w:hint="eastAsia"/>
          <w:bCs/>
        </w:rPr>
        <w:t>・</w:t>
      </w:r>
      <w:r w:rsidRPr="00441786">
        <w:rPr>
          <w:rFonts w:hint="eastAsia"/>
          <w:bCs/>
        </w:rPr>
        <w:t>16</w:t>
      </w:r>
      <w:r w:rsidRPr="00441786">
        <w:rPr>
          <w:rFonts w:hint="eastAsia"/>
          <w:bCs/>
        </w:rPr>
        <w:t>）</w:t>
      </w:r>
    </w:p>
    <w:p w:rsidR="00441786" w:rsidRDefault="00441786" w:rsidP="00441786">
      <w:pPr>
        <w:rPr>
          <w:rFonts w:hint="eastAsia"/>
          <w:bCs/>
        </w:rPr>
      </w:pPr>
    </w:p>
    <w:p w:rsidR="00441786" w:rsidRPr="00441786" w:rsidRDefault="00441786" w:rsidP="00441786">
      <w:r w:rsidRPr="00441786">
        <w:rPr>
          <w:rFonts w:hint="eastAsia"/>
        </w:rPr>
        <w:t>問題５　正解　２</w:t>
      </w:r>
    </w:p>
    <w:p w:rsidR="00441786" w:rsidRPr="00441786" w:rsidRDefault="008B0D67" w:rsidP="00441786">
      <w:r>
        <w:rPr>
          <w:rFonts w:hint="eastAsia"/>
        </w:rPr>
        <w:t>１　正しい。</w:t>
      </w:r>
    </w:p>
    <w:p w:rsidR="00441786" w:rsidRPr="00441786" w:rsidRDefault="00441786" w:rsidP="00441786">
      <w:pPr>
        <w:ind w:left="420" w:hangingChars="200" w:hanging="420"/>
      </w:pPr>
      <w:r w:rsidRPr="00441786">
        <w:rPr>
          <w:rFonts w:hint="eastAsia"/>
        </w:rPr>
        <w:t xml:space="preserve">　　マンションの建築確認申請に対し、行政庁が反対住民との紛争解決を図るために行政指導を行い、その間確認処分を留保した事案において、最高裁判所は、「確認処分の留保は、建築主の任意の協力・服従のもとに行政指導が行われていることに基づく事実上の措置にとどまるものであるから、建築主において自己の申請に対する確認処分を留保されたままでの行政指導には応じられないとの意思を明確に表明している場合には、かかる建築主の明示の意思に反してその受忍を強いることば許されない</w:t>
      </w:r>
    </w:p>
    <w:p w:rsidR="00441786" w:rsidRPr="00441786" w:rsidRDefault="00441786" w:rsidP="00441786">
      <w:pPr>
        <w:ind w:left="420" w:hangingChars="200" w:hanging="420"/>
        <w:rPr>
          <w:rFonts w:hint="eastAsia"/>
        </w:rPr>
      </w:pPr>
      <w:r w:rsidRPr="00441786">
        <w:rPr>
          <w:rFonts w:hint="eastAsia"/>
        </w:rPr>
        <w:t xml:space="preserve">　　筋合のものであるといわなければならず、建築主が右のような行政指導に不協力・不服従の意思を表明している場合には、‥・行政指導が行われているとの理由だけで確認処分を留保することは、違法である」と判示した（最判昭</w:t>
      </w:r>
      <w:r w:rsidRPr="00441786">
        <w:t>60</w:t>
      </w:r>
      <w:r w:rsidRPr="00441786">
        <w:rPr>
          <w:rFonts w:hint="eastAsia"/>
        </w:rPr>
        <w:t>．</w:t>
      </w:r>
      <w:r w:rsidRPr="00441786">
        <w:t>7</w:t>
      </w:r>
      <w:r w:rsidRPr="00441786">
        <w:rPr>
          <w:rFonts w:hint="eastAsia"/>
        </w:rPr>
        <w:t>．</w:t>
      </w:r>
      <w:r w:rsidRPr="00441786">
        <w:t>16</w:t>
      </w:r>
      <w:r w:rsidRPr="00441786">
        <w:rPr>
          <w:rFonts w:hint="eastAsia"/>
        </w:rPr>
        <w:t>）。</w:t>
      </w:r>
    </w:p>
    <w:p w:rsidR="00441786" w:rsidRPr="00441786" w:rsidRDefault="008B0D67" w:rsidP="00441786">
      <w:pPr>
        <w:ind w:left="420" w:hangingChars="200" w:hanging="420"/>
      </w:pPr>
      <w:r>
        <w:rPr>
          <w:rFonts w:hint="eastAsia"/>
        </w:rPr>
        <w:t>２</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病院開設中止の勧告の「処分性」が争われた事件において、最高裁判所は、「病院開設中止の勧告は、医療法上は…行政指導として定められているけれども、…これに従わない場合には、相当程度の確実さをもって、病院を開設しても保険医療機関の指定を受けることができなくなるという結果をもたらすものということができる…から、保険医療機関の指定を受けることができない場合には実際上病院の開設自体を断念せざるを得ないことになる」とし、「この勧告は、行政事件訴訟法</w:t>
      </w:r>
      <w:r w:rsidRPr="00441786">
        <w:t>3</w:t>
      </w:r>
      <w:r w:rsidRPr="00441786">
        <w:rPr>
          <w:rFonts w:hint="eastAsia"/>
        </w:rPr>
        <w:t>条</w:t>
      </w:r>
      <w:r w:rsidRPr="00441786">
        <w:t>2</w:t>
      </w:r>
      <w:r w:rsidRPr="00441786">
        <w:rPr>
          <w:rFonts w:hint="eastAsia"/>
        </w:rPr>
        <w:t>項にいう『行政庁の処分その他公権力の行使に当たる行為』に当たると解するのが相当である。」と判示した（最判平</w:t>
      </w:r>
      <w:r w:rsidRPr="00441786">
        <w:t>17</w:t>
      </w:r>
      <w:r w:rsidRPr="00441786">
        <w:rPr>
          <w:rFonts w:hint="eastAsia"/>
        </w:rPr>
        <w:t>．</w:t>
      </w:r>
      <w:r w:rsidRPr="00441786">
        <w:t>7</w:t>
      </w:r>
      <w:r w:rsidRPr="00441786">
        <w:rPr>
          <w:rFonts w:hint="eastAsia"/>
        </w:rPr>
        <w:t>．</w:t>
      </w:r>
      <w:r w:rsidRPr="00441786">
        <w:t>15</w:t>
      </w:r>
      <w:r w:rsidRPr="00441786">
        <w:rPr>
          <w:rFonts w:hint="eastAsia"/>
        </w:rPr>
        <w:t>）。本判決は、行政指導においてもその効果によっては処分性が認められるとした点で、意義のあるものである。</w:t>
      </w:r>
    </w:p>
    <w:p w:rsidR="00441786" w:rsidRPr="00441786" w:rsidRDefault="008B0D67" w:rsidP="00441786">
      <w:r>
        <w:rPr>
          <w:rFonts w:ascii="ＭＳ 明朝" w:hAnsi="ＭＳ 明朝" w:cs="ＭＳ 明朝" w:hint="eastAsia"/>
        </w:rPr>
        <w:lastRenderedPageBreak/>
        <w:t>３</w:t>
      </w:r>
      <w:r w:rsidR="00441786" w:rsidRPr="00441786">
        <w:rPr>
          <w:rFonts w:hint="eastAsia"/>
        </w:rPr>
        <w:t xml:space="preserve">　正しい。</w:t>
      </w:r>
    </w:p>
    <w:p w:rsidR="00441786" w:rsidRPr="00441786" w:rsidRDefault="00441786" w:rsidP="00441786">
      <w:pPr>
        <w:ind w:left="420" w:hangingChars="200" w:hanging="420"/>
      </w:pPr>
      <w:r w:rsidRPr="00441786">
        <w:rPr>
          <w:rFonts w:hint="eastAsia"/>
        </w:rPr>
        <w:t xml:space="preserve">　　地方公共団体の議会、首長が工場を誘致し様々な措置を企業に行っていたが、首長が代わったことで施策が変更し、その結果工場建設が不可能になった事案において、最高裁判所は「決定が、単に一定内容の継続的な施策を定めるにとどまらず、特定の者に対して右施策に適合する特定内容の活動をすることを促す個別的、具体的な勧告ないし勧誘を伴うものであり、かつ、その活動が相当長期にわたる当該施策の継続を前提としてはじめてこれに投入する資金又は労力に相応する効果を生じうる性質のものである場合には、右特定の者は、右施策が右活動の基盤として維持されるものと信頼し、これを前提として右の活動ないしその準備活動に入るのが通常である」とし、「前記の勧告等に動機づけられて前記のような活動に入った者がその信頼に反して所期の活動を妨げられ、社会観念上看過することのできない程度の積極的損害を被る場合に、地方公共団体において右損害を補償するなどの代償的措置を講ずることなく施策を変更することば、それがやむをえない客観的事情によるのでない限り、当事者間に形成された信頼関係を不当に破壊するものとして違法性を帯び、地方公共団体の不法行為責任を生ぜしめる」と判示した（最判昭</w:t>
      </w:r>
      <w:r w:rsidRPr="00441786">
        <w:t>56</w:t>
      </w:r>
      <w:r w:rsidRPr="00441786">
        <w:rPr>
          <w:rFonts w:hint="eastAsia"/>
        </w:rPr>
        <w:t>．</w:t>
      </w:r>
      <w:r w:rsidRPr="00441786">
        <w:t>1</w:t>
      </w:r>
      <w:r w:rsidRPr="00441786">
        <w:rPr>
          <w:rFonts w:hint="eastAsia"/>
        </w:rPr>
        <w:t>．</w:t>
      </w:r>
      <w:r w:rsidRPr="00441786">
        <w:t>27</w:t>
      </w:r>
      <w:r w:rsidRPr="00441786">
        <w:rPr>
          <w:rFonts w:hint="eastAsia"/>
        </w:rPr>
        <w:t>）。</w:t>
      </w:r>
    </w:p>
    <w:p w:rsidR="00441786" w:rsidRPr="00441786" w:rsidRDefault="008B0D67" w:rsidP="00441786">
      <w:r>
        <w:rPr>
          <w:rFonts w:hint="eastAsia"/>
        </w:rPr>
        <w:t>４</w:t>
      </w:r>
      <w:r w:rsidR="00441786" w:rsidRPr="00441786">
        <w:rPr>
          <w:rFonts w:hint="eastAsia"/>
        </w:rPr>
        <w:t xml:space="preserve">　正しい。</w:t>
      </w:r>
    </w:p>
    <w:p w:rsidR="00441786" w:rsidRPr="00441786" w:rsidRDefault="00441786" w:rsidP="00441786">
      <w:pPr>
        <w:ind w:left="420" w:hangingChars="200" w:hanging="420"/>
      </w:pPr>
      <w:r>
        <w:rPr>
          <w:rFonts w:hint="eastAsia"/>
        </w:rPr>
        <w:t xml:space="preserve">　　</w:t>
      </w:r>
      <w:r w:rsidRPr="00441786">
        <w:rPr>
          <w:rFonts w:hint="eastAsia"/>
        </w:rPr>
        <w:t>本肢の事案において、最高裁判所は、「行政指導として教育施設の充実に充てるために事業主に対して寄付金の納付を求めること自体は、強制にわたるなど事業主の任意性を損うことがない限り、違法ということはできない。しかし、指導要綱は…事業主に対する行政指導を行うための内部基準であるにもかかわらず、水道の給水契約の締結の拒否等の制裁措置を背景として、事業主に一定の義務を課するようなものとなっており、また、これを遵守させるため、一定の手続が設けられている。そして、教育施設負担金についても、その金額は選択の余地のないほど具体的に定められており、事業主の義務の一部として寄付金を割り当て、その納付を命ずるような文言となっているから、右負担金が事業主の任意の寄付金の趣旨で規定されていると認めるのは困難である。しかも、事業主が指導要綱に基づく行政指導に従わなかった場合に採ることがあるとされる給水契約の締結の拒否という制裁措置は、水道法上許されないものであり…右措置が採られた場合には、マンションを建築してもそれを住居として使用することが事実上不可能となり、建築の目的を達成することができなくなるような性質のものである」として、当該寄付の要求が違法な公権力の行使（国賠法１条１項）に該当するとした（最判平</w:t>
      </w:r>
      <w:r w:rsidRPr="00441786">
        <w:t>5</w:t>
      </w:r>
      <w:r w:rsidRPr="00441786">
        <w:rPr>
          <w:rFonts w:hint="eastAsia"/>
        </w:rPr>
        <w:t>．</w:t>
      </w:r>
      <w:r w:rsidRPr="00441786">
        <w:t>2</w:t>
      </w:r>
      <w:r w:rsidRPr="00441786">
        <w:rPr>
          <w:rFonts w:hint="eastAsia"/>
        </w:rPr>
        <w:t>．</w:t>
      </w:r>
      <w:r w:rsidRPr="00441786">
        <w:t>18</w:t>
      </w:r>
      <w:r w:rsidRPr="00441786">
        <w:rPr>
          <w:rFonts w:hint="eastAsia"/>
        </w:rPr>
        <w:t>）。</w:t>
      </w:r>
    </w:p>
    <w:p w:rsidR="00441786" w:rsidRPr="00441786" w:rsidRDefault="008B0D67" w:rsidP="00441786">
      <w:r>
        <w:rPr>
          <w:rFonts w:hint="eastAsia"/>
        </w:rPr>
        <w:t>５</w:t>
      </w:r>
      <w:r w:rsidR="00441786" w:rsidRPr="00441786">
        <w:rPr>
          <w:rFonts w:hint="eastAsia"/>
        </w:rPr>
        <w:t xml:space="preserve">　正しい。</w:t>
      </w:r>
    </w:p>
    <w:p w:rsidR="00441786" w:rsidRPr="00441786" w:rsidRDefault="00441786" w:rsidP="00441786">
      <w:pPr>
        <w:ind w:left="420" w:hangingChars="200" w:hanging="420"/>
        <w:rPr>
          <w:rFonts w:hint="eastAsia"/>
        </w:rPr>
      </w:pPr>
      <w:r w:rsidRPr="00441786">
        <w:rPr>
          <w:rFonts w:hint="eastAsia"/>
        </w:rPr>
        <w:t xml:space="preserve">　　行政指導は、事実行為であり、相手方に対する強制力を有するものではないから、（行手法３２条１項）法律の根拠は必要ない。また所掌事務の範囲内で行わなければならないのも、本肢のとおり（行手法３２条１項）。</w:t>
      </w:r>
    </w:p>
    <w:p w:rsidR="00441786" w:rsidRPr="00441786" w:rsidRDefault="00441786" w:rsidP="00441786">
      <w:pPr>
        <w:ind w:left="420" w:hangingChars="200" w:hanging="420"/>
      </w:pPr>
    </w:p>
    <w:p w:rsidR="00441786" w:rsidRPr="00441786" w:rsidRDefault="00441786" w:rsidP="00441786">
      <w:r w:rsidRPr="00441786">
        <w:rPr>
          <w:rFonts w:hint="eastAsia"/>
        </w:rPr>
        <w:lastRenderedPageBreak/>
        <w:t>問題６　正解　２</w:t>
      </w:r>
    </w:p>
    <w:p w:rsidR="00441786" w:rsidRPr="00441786" w:rsidRDefault="008B0D67" w:rsidP="00441786">
      <w:r>
        <w:rPr>
          <w:rFonts w:ascii="ＭＳ 明朝" w:hAnsi="ＭＳ 明朝" w:cs="ＭＳ 明朝" w:hint="eastAsia"/>
        </w:rPr>
        <w:t>１</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公有地の使用許可を受けた者が、使用期限を過ぎてもなお公有地を占有し続けている場合には、行政代執行法に基づく代執行手続をとることができない。代執行手続において、代執行をなすことができる義務は、代替的作為義務に限られているからである（行代法２条）。本肢の場合、占有者に課せられている義務は立ち退き義務であり、これは第三者が履行できない非代替的作為義務である。</w:t>
      </w:r>
    </w:p>
    <w:p w:rsidR="00441786" w:rsidRPr="00441786" w:rsidRDefault="008B0D67" w:rsidP="00441786">
      <w:r>
        <w:rPr>
          <w:rFonts w:hint="eastAsia"/>
        </w:rPr>
        <w:t>２</w:t>
      </w:r>
      <w:r w:rsidR="00441786" w:rsidRPr="00441786">
        <w:rPr>
          <w:rFonts w:hint="eastAsia"/>
        </w:rPr>
        <w:t xml:space="preserve">　正しい。</w:t>
      </w:r>
    </w:p>
    <w:p w:rsidR="00441786" w:rsidRPr="00441786" w:rsidRDefault="00441786" w:rsidP="00441786">
      <w:pPr>
        <w:ind w:left="420" w:hangingChars="200" w:hanging="420"/>
      </w:pPr>
      <w:r w:rsidRPr="00441786">
        <w:rPr>
          <w:rFonts w:hint="eastAsia"/>
        </w:rPr>
        <w:t xml:space="preserve">　　代執行手続をとる場合には、代執行令書という文書をもって、代執行をなすべき時期、代執行のために派遣する執行責任者の氏名および代執行に要する費用の概算による見積額を義務者に通知する（行代法３条２項）。なお、非常の場合または危険切迫の場合において、当該行為の急速な実施について緊急の必要があり、代執行令書を出す暇がないときは、例外的に当該手続を経ずに代執行をすることができる（同３項）。</w:t>
      </w:r>
    </w:p>
    <w:p w:rsidR="00441786" w:rsidRPr="00441786" w:rsidRDefault="008B0D67" w:rsidP="00441786">
      <w:r>
        <w:rPr>
          <w:rFonts w:hint="eastAsia"/>
        </w:rPr>
        <w:t xml:space="preserve">３　</w:t>
      </w:r>
      <w:r w:rsidR="00441786" w:rsidRPr="00441786">
        <w:rPr>
          <w:rFonts w:hint="eastAsia"/>
        </w:rPr>
        <w:t>誤り。</w:t>
      </w:r>
    </w:p>
    <w:p w:rsidR="00441786" w:rsidRPr="00441786" w:rsidRDefault="00441786" w:rsidP="00441786">
      <w:pPr>
        <w:ind w:left="420" w:hangingChars="200" w:hanging="420"/>
      </w:pPr>
      <w:r w:rsidRPr="00441786">
        <w:rPr>
          <w:rFonts w:hint="eastAsia"/>
        </w:rPr>
        <w:t xml:space="preserve">　　直接強制とは、義務者たる国民が義務を履行しない場合に、行政庁が直接に義務者の身体や財産に実力を加え、義務の履行があったのと同じ状態を作る作用であり、この点では正しい。しかし、直接強制は国民に対する侵害の度合いが強いので、あくまで補完的に利用されるにとどまり、一般的手段として広く利用されているわけではない。</w:t>
      </w:r>
    </w:p>
    <w:p w:rsidR="00441786" w:rsidRPr="00441786" w:rsidRDefault="008B0D67" w:rsidP="00441786">
      <w:r>
        <w:rPr>
          <w:rFonts w:hint="eastAsia"/>
        </w:rPr>
        <w:t>４</w:t>
      </w:r>
      <w:r w:rsidR="00441786" w:rsidRPr="00441786">
        <w:rPr>
          <w:rFonts w:hint="eastAsia"/>
        </w:rPr>
        <w:t xml:space="preserve">　誤り。</w:t>
      </w:r>
    </w:p>
    <w:p w:rsidR="00441786" w:rsidRPr="00441786" w:rsidRDefault="00441786" w:rsidP="00441786">
      <w:pPr>
        <w:ind w:leftChars="100" w:left="420" w:hangingChars="100" w:hanging="210"/>
        <w:rPr>
          <w:rFonts w:hint="eastAsia"/>
        </w:rPr>
      </w:pPr>
      <w:r w:rsidRPr="00441786">
        <w:rPr>
          <w:rFonts w:hint="eastAsia"/>
        </w:rPr>
        <w:t xml:space="preserve">　執行罰は、義務の不履行に対し、過料の納付義務を課すことで間接的に履行を強制する制度であり、この点は正しい。しかし、執行罰は、行政執行法</w:t>
      </w:r>
      <w:r w:rsidRPr="00441786">
        <w:t>5</w:t>
      </w:r>
      <w:r w:rsidRPr="00441786">
        <w:rPr>
          <w:rFonts w:hint="eastAsia"/>
        </w:rPr>
        <w:t>条</w:t>
      </w:r>
      <w:r w:rsidRPr="00441786">
        <w:t>1</w:t>
      </w:r>
      <w:r w:rsidRPr="00441786">
        <w:rPr>
          <w:rFonts w:hint="eastAsia"/>
        </w:rPr>
        <w:t>項</w:t>
      </w:r>
      <w:r w:rsidRPr="00441786">
        <w:t>2</w:t>
      </w:r>
      <w:r w:rsidRPr="00441786">
        <w:rPr>
          <w:rFonts w:hint="eastAsia"/>
        </w:rPr>
        <w:t>号において、　非代替的作為義務や不作為義務の不履行における一般的強制手段として利用されていた　が、現在同法は廃止されており、執行罰は、個別法においても砂防法</w:t>
      </w:r>
      <w:r w:rsidRPr="00441786">
        <w:t>36</w:t>
      </w:r>
      <w:r w:rsidRPr="00441786">
        <w:rPr>
          <w:rFonts w:hint="eastAsia"/>
        </w:rPr>
        <w:t>条に規定があるのみである。また、条例で執行罰は認められない。したがって、条例によって広く認められているのではない。</w:t>
      </w:r>
    </w:p>
    <w:p w:rsidR="00441786" w:rsidRPr="00441786" w:rsidRDefault="00441786" w:rsidP="00441786">
      <w:pPr>
        <w:ind w:leftChars="100" w:left="420" w:hangingChars="100" w:hanging="210"/>
      </w:pPr>
      <w:r w:rsidRPr="00441786">
        <w:rPr>
          <w:rFonts w:hint="eastAsia"/>
        </w:rPr>
        <w:t>（参考）執行罰において、義務の不履行が継続する限り、過料を繰り返し科すことができる。さらに、代執行（根拠となる行政処分は条例でもできる</w:t>
      </w:r>
      <w:r>
        <w:rPr>
          <w:rFonts w:hint="eastAsia"/>
        </w:rPr>
        <w:t>／</w:t>
      </w:r>
      <w:r w:rsidRPr="00441786">
        <w:rPr>
          <w:rFonts w:hint="eastAsia"/>
        </w:rPr>
        <w:t>行政代執行法</w:t>
      </w:r>
      <w:r w:rsidRPr="00441786">
        <w:rPr>
          <w:rFonts w:hint="eastAsia"/>
        </w:rPr>
        <w:t>2</w:t>
      </w:r>
      <w:r w:rsidRPr="00441786">
        <w:rPr>
          <w:rFonts w:hint="eastAsia"/>
        </w:rPr>
        <w:t>条）直接強制，行政上の強制徴収も条例ではできないことに注意！また、即時強制は条例でもできることもおさえよ。</w:t>
      </w:r>
    </w:p>
    <w:p w:rsidR="00441786" w:rsidRPr="00441786" w:rsidRDefault="008B0D67" w:rsidP="00441786">
      <w:r>
        <w:rPr>
          <w:rFonts w:hint="eastAsia"/>
        </w:rPr>
        <w:t>５</w:t>
      </w:r>
      <w:r w:rsidR="00441786" w:rsidRPr="00441786">
        <w:rPr>
          <w:rFonts w:hint="eastAsia"/>
        </w:rPr>
        <w:t xml:space="preserve">　誤り。</w:t>
      </w:r>
    </w:p>
    <w:p w:rsidR="00441786" w:rsidRPr="00441786" w:rsidRDefault="00441786" w:rsidP="00441786">
      <w:pPr>
        <w:ind w:left="420" w:hangingChars="200" w:hanging="420"/>
        <w:rPr>
          <w:rFonts w:hint="eastAsia"/>
        </w:rPr>
      </w:pPr>
      <w:r w:rsidRPr="00441786">
        <w:rPr>
          <w:rFonts w:hint="eastAsia"/>
        </w:rPr>
        <w:t xml:space="preserve">　　行政上の強制手続をとることができる場合に、あえて裁判所を通じた民事上の強制執行手続をとることができるかにつき、最高裁判所は、農業共済組合の有する特定の債権を第三者が代位して裁判上の請求を行ったという事例において、「農業共済組合が組合員に対して有するこれら債権について、法が一般私法上の債権にみられない特別の取扱いを認めているのは、農業災害に関する共済事業の公共性に鑑み、その事業遂行上必要な財源を確保するためには、農業共済組合が強制加入制のもとにこれに加入す</w:t>
      </w:r>
      <w:r w:rsidRPr="00441786">
        <w:rPr>
          <w:rFonts w:hint="eastAsia"/>
        </w:rPr>
        <w:lastRenderedPageBreak/>
        <w:t>る多数の組合員から収納するこれらの金銭につき、租税に準ずる簡易迅速な行政上の徴収の手段によらしめることが、もっとも適切かつ妥当であるとしたからにほかならない。」として、民事上の手続によることを認めなかった（最大判昭</w:t>
      </w:r>
      <w:r w:rsidRPr="00441786">
        <w:t>41</w:t>
      </w:r>
      <w:r w:rsidRPr="00441786">
        <w:rPr>
          <w:rFonts w:hint="eastAsia"/>
        </w:rPr>
        <w:t>．</w:t>
      </w:r>
      <w:r w:rsidRPr="00441786">
        <w:t>2</w:t>
      </w:r>
      <w:r w:rsidRPr="00441786">
        <w:rPr>
          <w:rFonts w:hint="eastAsia"/>
        </w:rPr>
        <w:t>．</w:t>
      </w:r>
      <w:r w:rsidRPr="00441786">
        <w:t>23</w:t>
      </w:r>
      <w:r w:rsidRPr="00441786">
        <w:rPr>
          <w:rFonts w:hint="eastAsia"/>
        </w:rPr>
        <w:t>）。</w:t>
      </w:r>
    </w:p>
    <w:p w:rsidR="00441786" w:rsidRPr="00441786" w:rsidRDefault="00441786" w:rsidP="00441786">
      <w:pPr>
        <w:ind w:left="420" w:hangingChars="200" w:hanging="420"/>
        <w:rPr>
          <w:rFonts w:hint="eastAsia"/>
        </w:rPr>
      </w:pPr>
      <w:r w:rsidRPr="00441786">
        <w:rPr>
          <w:rFonts w:hint="eastAsia"/>
        </w:rPr>
        <w:t>（参考）</w:t>
      </w:r>
    </w:p>
    <w:p w:rsidR="00441786" w:rsidRPr="00441786" w:rsidRDefault="00441786" w:rsidP="00441786">
      <w:pPr>
        <w:ind w:leftChars="200" w:left="420"/>
      </w:pPr>
      <w:r w:rsidRPr="00441786">
        <w:rPr>
          <w:rFonts w:hint="eastAsia"/>
        </w:rPr>
        <w:t>なお、行政上の強制執行手続がとれない場合でも、「法律上の争訟」にあたらないとして、民事上の手続は認められないことにも注意！（最判</w:t>
      </w:r>
      <w:r w:rsidRPr="00441786">
        <w:rPr>
          <w:rFonts w:hint="eastAsia"/>
        </w:rPr>
        <w:t>14</w:t>
      </w:r>
      <w:r w:rsidRPr="00441786">
        <w:rPr>
          <w:rFonts w:hint="eastAsia"/>
        </w:rPr>
        <w:t>・</w:t>
      </w:r>
      <w:r w:rsidRPr="00441786">
        <w:rPr>
          <w:rFonts w:hint="eastAsia"/>
        </w:rPr>
        <w:t>7</w:t>
      </w:r>
      <w:r w:rsidRPr="00441786">
        <w:rPr>
          <w:rFonts w:hint="eastAsia"/>
        </w:rPr>
        <w:t>・</w:t>
      </w:r>
      <w:r w:rsidRPr="00441786">
        <w:rPr>
          <w:rFonts w:hint="eastAsia"/>
        </w:rPr>
        <w:t>9/</w:t>
      </w:r>
      <w:r w:rsidRPr="00441786">
        <w:rPr>
          <w:rFonts w:hint="eastAsia"/>
        </w:rPr>
        <w:t>宝塚市パチンコ条例事件）</w:t>
      </w:r>
    </w:p>
    <w:p w:rsidR="008B0D67" w:rsidRDefault="008B0D67" w:rsidP="008B0D67">
      <w:pPr>
        <w:rPr>
          <w:rFonts w:hint="eastAsia"/>
        </w:rPr>
      </w:pPr>
    </w:p>
    <w:p w:rsidR="00441786" w:rsidRPr="00441786" w:rsidRDefault="008B0D67" w:rsidP="008B0D67">
      <w:pPr>
        <w:rPr>
          <w:rFonts w:hint="eastAsia"/>
        </w:rPr>
      </w:pPr>
      <w:r>
        <w:rPr>
          <w:rFonts w:hint="eastAsia"/>
          <w:lang w:eastAsia="zh-TW"/>
        </w:rPr>
        <w:t>問題</w:t>
      </w:r>
      <w:r>
        <w:rPr>
          <w:rFonts w:hint="eastAsia"/>
        </w:rPr>
        <w:t>７</w:t>
      </w:r>
      <w:r w:rsidR="00441786" w:rsidRPr="00441786">
        <w:rPr>
          <w:rFonts w:hint="eastAsia"/>
          <w:lang w:eastAsia="zh-TW"/>
        </w:rPr>
        <w:t xml:space="preserve">　正解　</w:t>
      </w:r>
      <w:r w:rsidR="00CD52FC">
        <w:rPr>
          <w:rFonts w:hint="eastAsia"/>
        </w:rPr>
        <w:t>３</w:t>
      </w:r>
    </w:p>
    <w:p w:rsidR="008B0D67" w:rsidRDefault="00441786" w:rsidP="00441786">
      <w:pPr>
        <w:rPr>
          <w:rFonts w:hint="eastAsia"/>
        </w:rPr>
      </w:pPr>
      <w:r w:rsidRPr="00441786">
        <w:rPr>
          <w:rFonts w:hint="eastAsia"/>
          <w:lang w:eastAsia="zh-TW"/>
        </w:rPr>
        <w:t xml:space="preserve">　　</w:t>
      </w:r>
    </w:p>
    <w:p w:rsidR="00441786" w:rsidRPr="00441786" w:rsidRDefault="008B0D67" w:rsidP="00441786">
      <w:pPr>
        <w:rPr>
          <w:rFonts w:hint="eastAsia"/>
        </w:rPr>
      </w:pPr>
      <w:r>
        <w:rPr>
          <w:rFonts w:hint="eastAsia"/>
        </w:rPr>
        <w:t>１</w:t>
      </w:r>
      <w:r w:rsidR="00441786" w:rsidRPr="00441786">
        <w:rPr>
          <w:rFonts w:hint="eastAsia"/>
        </w:rPr>
        <w:t xml:space="preserve">　適用されない。</w:t>
      </w:r>
    </w:p>
    <w:p w:rsidR="00441786" w:rsidRPr="00441786" w:rsidRDefault="008B0D67" w:rsidP="00441786">
      <w:pPr>
        <w:rPr>
          <w:rFonts w:hint="eastAsia"/>
        </w:rPr>
      </w:pPr>
      <w:r>
        <w:rPr>
          <w:rFonts w:hint="eastAsia"/>
        </w:rPr>
        <w:t xml:space="preserve">　　</w:t>
      </w:r>
      <w:r w:rsidR="00441786" w:rsidRPr="00441786">
        <w:rPr>
          <w:rFonts w:hint="eastAsia"/>
        </w:rPr>
        <w:t>行政手続法</w:t>
      </w:r>
      <w:r>
        <w:rPr>
          <w:rFonts w:hint="eastAsia"/>
        </w:rPr>
        <w:t>３</w:t>
      </w:r>
      <w:r w:rsidR="00441786" w:rsidRPr="00441786">
        <w:rPr>
          <w:rFonts w:hint="eastAsia"/>
        </w:rPr>
        <w:t>条</w:t>
      </w:r>
      <w:r>
        <w:rPr>
          <w:rFonts w:hint="eastAsia"/>
        </w:rPr>
        <w:t>３項</w:t>
      </w:r>
    </w:p>
    <w:p w:rsidR="00441786" w:rsidRPr="00441786" w:rsidRDefault="008B0D67" w:rsidP="00441786">
      <w:pPr>
        <w:rPr>
          <w:rFonts w:hint="eastAsia"/>
        </w:rPr>
      </w:pPr>
      <w:r>
        <w:rPr>
          <w:rFonts w:hint="eastAsia"/>
        </w:rPr>
        <w:t>２</w:t>
      </w:r>
      <w:r w:rsidR="00441786" w:rsidRPr="00441786">
        <w:rPr>
          <w:rFonts w:hint="eastAsia"/>
        </w:rPr>
        <w:t xml:space="preserve">　適用されない</w:t>
      </w:r>
    </w:p>
    <w:p w:rsidR="00441786" w:rsidRPr="00441786" w:rsidRDefault="008B0D67" w:rsidP="00441786">
      <w:pPr>
        <w:rPr>
          <w:rFonts w:hint="eastAsia"/>
        </w:rPr>
      </w:pPr>
      <w:r>
        <w:rPr>
          <w:rFonts w:hint="eastAsia"/>
        </w:rPr>
        <w:t xml:space="preserve">　　</w:t>
      </w:r>
      <w:r w:rsidR="00441786" w:rsidRPr="00441786">
        <w:rPr>
          <w:rFonts w:hint="eastAsia"/>
        </w:rPr>
        <w:t>行政手続法</w:t>
      </w:r>
      <w:r>
        <w:rPr>
          <w:rFonts w:hint="eastAsia"/>
        </w:rPr>
        <w:t>３</w:t>
      </w:r>
      <w:r w:rsidR="00441786" w:rsidRPr="00441786">
        <w:rPr>
          <w:rFonts w:hint="eastAsia"/>
        </w:rPr>
        <w:t>条</w:t>
      </w:r>
      <w:r>
        <w:rPr>
          <w:rFonts w:hint="eastAsia"/>
        </w:rPr>
        <w:t>３項</w:t>
      </w:r>
    </w:p>
    <w:p w:rsidR="00441786" w:rsidRPr="00441786" w:rsidRDefault="008B0D67" w:rsidP="00441786">
      <w:pPr>
        <w:rPr>
          <w:rFonts w:hint="eastAsia"/>
        </w:rPr>
      </w:pPr>
      <w:r>
        <w:rPr>
          <w:rFonts w:hint="eastAsia"/>
        </w:rPr>
        <w:t>３</w:t>
      </w:r>
      <w:r w:rsidR="00441786" w:rsidRPr="00441786">
        <w:rPr>
          <w:rFonts w:hint="eastAsia"/>
        </w:rPr>
        <w:t xml:space="preserve">　適用される</w:t>
      </w:r>
    </w:p>
    <w:p w:rsidR="00441786" w:rsidRPr="00441786" w:rsidRDefault="008B0D67" w:rsidP="00441786">
      <w:pPr>
        <w:ind w:left="420" w:hangingChars="200" w:hanging="420"/>
        <w:rPr>
          <w:rFonts w:hint="eastAsia"/>
        </w:rPr>
      </w:pPr>
      <w:r>
        <w:rPr>
          <w:rFonts w:hint="eastAsia"/>
        </w:rPr>
        <w:t xml:space="preserve">　　</w:t>
      </w:r>
      <w:r w:rsidR="00441786" w:rsidRPr="00441786">
        <w:rPr>
          <w:rFonts w:hint="eastAsia"/>
        </w:rPr>
        <w:t>行政手続法</w:t>
      </w:r>
      <w:r>
        <w:rPr>
          <w:rFonts w:hint="eastAsia"/>
        </w:rPr>
        <w:t>３</w:t>
      </w:r>
      <w:r w:rsidR="00441786" w:rsidRPr="00441786">
        <w:rPr>
          <w:rFonts w:hint="eastAsia"/>
        </w:rPr>
        <w:t>条</w:t>
      </w:r>
      <w:r>
        <w:rPr>
          <w:rFonts w:hint="eastAsia"/>
        </w:rPr>
        <w:t>３</w:t>
      </w:r>
      <w:r w:rsidR="00441786" w:rsidRPr="00441786">
        <w:rPr>
          <w:rFonts w:hint="eastAsia"/>
        </w:rPr>
        <w:t>項</w:t>
      </w:r>
    </w:p>
    <w:p w:rsidR="00441786" w:rsidRPr="00441786" w:rsidRDefault="008B0D67" w:rsidP="00441786">
      <w:pPr>
        <w:rPr>
          <w:rFonts w:hint="eastAsia"/>
        </w:rPr>
      </w:pPr>
      <w:r>
        <w:rPr>
          <w:rFonts w:hint="eastAsia"/>
        </w:rPr>
        <w:t>４</w:t>
      </w:r>
      <w:r w:rsidR="00441786" w:rsidRPr="00441786">
        <w:rPr>
          <w:rFonts w:hint="eastAsia"/>
        </w:rPr>
        <w:t xml:space="preserve">　適用されない。</w:t>
      </w:r>
    </w:p>
    <w:p w:rsidR="008B0D67" w:rsidRDefault="008B0D67" w:rsidP="008B0D67">
      <w:pPr>
        <w:ind w:left="630" w:hangingChars="300" w:hanging="630"/>
        <w:rPr>
          <w:rFonts w:hint="eastAsia"/>
        </w:rPr>
      </w:pPr>
      <w:r>
        <w:rPr>
          <w:rFonts w:hint="eastAsia"/>
        </w:rPr>
        <w:t xml:space="preserve">　　</w:t>
      </w:r>
      <w:r w:rsidR="00441786" w:rsidRPr="00441786">
        <w:rPr>
          <w:rFonts w:hint="eastAsia"/>
        </w:rPr>
        <w:t>行政手続法</w:t>
      </w:r>
      <w:r>
        <w:rPr>
          <w:rFonts w:hint="eastAsia"/>
        </w:rPr>
        <w:t>４</w:t>
      </w:r>
      <w:r w:rsidR="00441786" w:rsidRPr="00441786">
        <w:rPr>
          <w:rFonts w:hint="eastAsia"/>
        </w:rPr>
        <w:t>条</w:t>
      </w:r>
      <w:r>
        <w:rPr>
          <w:rFonts w:hint="eastAsia"/>
        </w:rPr>
        <w:t>１</w:t>
      </w:r>
      <w:r w:rsidR="00441786" w:rsidRPr="00441786">
        <w:rPr>
          <w:rFonts w:hint="eastAsia"/>
        </w:rPr>
        <w:t>項。これは、行政機関相互の関係で行われる処分については、一般</w:t>
      </w:r>
    </w:p>
    <w:p w:rsidR="008B0D67" w:rsidRDefault="008B0D67" w:rsidP="008B0D67">
      <w:pPr>
        <w:ind w:leftChars="200" w:left="630" w:hangingChars="100" w:hanging="210"/>
        <w:rPr>
          <w:rFonts w:hint="eastAsia"/>
        </w:rPr>
      </w:pPr>
      <w:r>
        <w:rPr>
          <w:rFonts w:hint="eastAsia"/>
        </w:rPr>
        <w:t>国民と</w:t>
      </w:r>
      <w:r w:rsidR="00441786" w:rsidRPr="00441786">
        <w:rPr>
          <w:rFonts w:hint="eastAsia"/>
        </w:rPr>
        <w:t>同様に本法の対象とするのは不適当であると考えられることから、適用除外と</w:t>
      </w:r>
    </w:p>
    <w:p w:rsidR="00441786" w:rsidRPr="00441786" w:rsidRDefault="00441786" w:rsidP="008B0D67">
      <w:pPr>
        <w:ind w:leftChars="200" w:left="630" w:hangingChars="100" w:hanging="210"/>
        <w:rPr>
          <w:rFonts w:hint="eastAsia"/>
        </w:rPr>
      </w:pPr>
      <w:r w:rsidRPr="00441786">
        <w:rPr>
          <w:rFonts w:hint="eastAsia"/>
        </w:rPr>
        <w:t>されたものである。</w:t>
      </w:r>
    </w:p>
    <w:p w:rsidR="00441786" w:rsidRPr="00441786" w:rsidRDefault="008B0D67" w:rsidP="00441786">
      <w:pPr>
        <w:rPr>
          <w:rFonts w:hint="eastAsia"/>
        </w:rPr>
      </w:pPr>
      <w:r>
        <w:rPr>
          <w:rFonts w:hint="eastAsia"/>
        </w:rPr>
        <w:t>５</w:t>
      </w:r>
      <w:r w:rsidR="00441786" w:rsidRPr="00441786">
        <w:rPr>
          <w:rFonts w:hint="eastAsia"/>
        </w:rPr>
        <w:t xml:space="preserve">　適用されない。</w:t>
      </w:r>
    </w:p>
    <w:p w:rsidR="008B0D67" w:rsidRDefault="008B0D67" w:rsidP="008B0D67">
      <w:pPr>
        <w:ind w:left="630" w:hangingChars="300" w:hanging="630"/>
        <w:rPr>
          <w:rFonts w:hint="eastAsia"/>
        </w:rPr>
      </w:pPr>
      <w:r>
        <w:rPr>
          <w:rFonts w:hint="eastAsia"/>
        </w:rPr>
        <w:t xml:space="preserve">　　</w:t>
      </w:r>
      <w:r w:rsidR="00441786" w:rsidRPr="00441786">
        <w:rPr>
          <w:rFonts w:hint="eastAsia"/>
        </w:rPr>
        <w:t>行政手続法</w:t>
      </w:r>
      <w:r>
        <w:rPr>
          <w:rFonts w:hint="eastAsia"/>
        </w:rPr>
        <w:t>４</w:t>
      </w:r>
      <w:r w:rsidR="00441786" w:rsidRPr="00441786">
        <w:rPr>
          <w:rFonts w:hint="eastAsia"/>
        </w:rPr>
        <w:t>条</w:t>
      </w:r>
      <w:r>
        <w:rPr>
          <w:rFonts w:hint="eastAsia"/>
        </w:rPr>
        <w:t>１</w:t>
      </w:r>
      <w:r w:rsidR="00441786" w:rsidRPr="00441786">
        <w:rPr>
          <w:rFonts w:hint="eastAsia"/>
        </w:rPr>
        <w:t>項は、地方公共団体の機関に対する行政指導については、同法の規</w:t>
      </w:r>
    </w:p>
    <w:p w:rsidR="008B0D67" w:rsidRDefault="00441786" w:rsidP="008B0D67">
      <w:pPr>
        <w:ind w:leftChars="200" w:left="630" w:hangingChars="100" w:hanging="210"/>
        <w:rPr>
          <w:rFonts w:hint="eastAsia"/>
        </w:rPr>
      </w:pPr>
      <w:r w:rsidRPr="00441786">
        <w:rPr>
          <w:rFonts w:hint="eastAsia"/>
        </w:rPr>
        <w:t>定は、適用しないと定めている。したがって、地方公共団体の機関が一般私人と同様</w:t>
      </w:r>
    </w:p>
    <w:p w:rsidR="008B0D67" w:rsidRDefault="00441786" w:rsidP="008B0D67">
      <w:pPr>
        <w:ind w:leftChars="200" w:left="630" w:hangingChars="100" w:hanging="210"/>
        <w:rPr>
          <w:rFonts w:hint="eastAsia"/>
        </w:rPr>
      </w:pPr>
      <w:r w:rsidRPr="00441786">
        <w:rPr>
          <w:rFonts w:hint="eastAsia"/>
        </w:rPr>
        <w:t>の立場でその相手方となる行政指導については、行政手続法は適用されないことにな</w:t>
      </w:r>
    </w:p>
    <w:p w:rsidR="008B0D67" w:rsidRDefault="00441786" w:rsidP="008B0D67">
      <w:pPr>
        <w:ind w:leftChars="200" w:left="630" w:hangingChars="100" w:hanging="210"/>
        <w:rPr>
          <w:rFonts w:hint="eastAsia"/>
        </w:rPr>
      </w:pPr>
      <w:r w:rsidRPr="00441786">
        <w:rPr>
          <w:rFonts w:hint="eastAsia"/>
        </w:rPr>
        <w:t>る。このように、行政指導の場合には、処分の場合とは異なり、「これらの機関がその</w:t>
      </w:r>
    </w:p>
    <w:p w:rsidR="008B0D67" w:rsidRDefault="00441786" w:rsidP="008B0D67">
      <w:pPr>
        <w:ind w:leftChars="200" w:left="630" w:hangingChars="100" w:hanging="210"/>
        <w:rPr>
          <w:rFonts w:hint="eastAsia"/>
        </w:rPr>
      </w:pPr>
      <w:r w:rsidRPr="00441786">
        <w:rPr>
          <w:rFonts w:hint="eastAsia"/>
        </w:rPr>
        <w:t>固有の資格</w:t>
      </w:r>
      <w:r w:rsidR="008B0D67">
        <w:rPr>
          <w:rFonts w:hint="eastAsia"/>
        </w:rPr>
        <w:t>（一般私人ではなく地方公共団体の立場）</w:t>
      </w:r>
      <w:r w:rsidRPr="00441786">
        <w:rPr>
          <w:rFonts w:hint="eastAsia"/>
        </w:rPr>
        <w:t>において当該行政指導の名あて</w:t>
      </w:r>
    </w:p>
    <w:p w:rsidR="008B0D67" w:rsidRDefault="00441786" w:rsidP="008B0D67">
      <w:pPr>
        <w:ind w:leftChars="200" w:left="630" w:hangingChars="100" w:hanging="210"/>
        <w:rPr>
          <w:rFonts w:hint="eastAsia"/>
        </w:rPr>
      </w:pPr>
      <w:r w:rsidRPr="00441786">
        <w:rPr>
          <w:rFonts w:hint="eastAsia"/>
        </w:rPr>
        <w:t>人となるものに限る。」という限定が付されていないのである。すなわち、行政指導に</w:t>
      </w:r>
    </w:p>
    <w:p w:rsidR="008B0D67" w:rsidRDefault="00441786" w:rsidP="008B0D67">
      <w:pPr>
        <w:ind w:leftChars="200" w:left="630" w:hangingChars="100" w:hanging="210"/>
        <w:rPr>
          <w:rFonts w:hint="eastAsia"/>
        </w:rPr>
      </w:pPr>
      <w:r w:rsidRPr="00441786">
        <w:rPr>
          <w:rFonts w:hint="eastAsia"/>
        </w:rPr>
        <w:t>ついては、地方公共団体の機関が固有の立場においてその相手方となるものもそうで</w:t>
      </w:r>
    </w:p>
    <w:p w:rsidR="00441786" w:rsidRPr="00441786" w:rsidRDefault="00441786" w:rsidP="008B0D67">
      <w:pPr>
        <w:ind w:leftChars="200" w:left="630" w:hangingChars="100" w:hanging="210"/>
        <w:rPr>
          <w:rFonts w:hint="eastAsia"/>
        </w:rPr>
      </w:pPr>
      <w:r w:rsidRPr="00441786">
        <w:rPr>
          <w:rFonts w:hint="eastAsia"/>
        </w:rPr>
        <w:t>ないものも、一律に適用除外とされているのである。</w:t>
      </w:r>
    </w:p>
    <w:p w:rsidR="00441786" w:rsidRPr="00441786" w:rsidRDefault="00441786" w:rsidP="00441786">
      <w:pPr>
        <w:ind w:left="210" w:hangingChars="100" w:hanging="210"/>
        <w:rPr>
          <w:rFonts w:hint="eastAsia"/>
        </w:rPr>
      </w:pPr>
    </w:p>
    <w:p w:rsidR="00441786" w:rsidRPr="00441786" w:rsidRDefault="008B0D67" w:rsidP="00441786">
      <w:pPr>
        <w:rPr>
          <w:rFonts w:hint="eastAsia"/>
        </w:rPr>
      </w:pPr>
      <w:r>
        <w:rPr>
          <w:rFonts w:hint="eastAsia"/>
        </w:rPr>
        <w:t>問題８</w:t>
      </w:r>
      <w:r w:rsidR="00441786" w:rsidRPr="00441786">
        <w:rPr>
          <w:rFonts w:hint="eastAsia"/>
        </w:rPr>
        <w:t xml:space="preserve">　正解　２</w:t>
      </w:r>
    </w:p>
    <w:p w:rsidR="00441786" w:rsidRPr="00441786" w:rsidRDefault="00942082" w:rsidP="00441786">
      <w:pPr>
        <w:rPr>
          <w:rFonts w:hint="eastAsia"/>
        </w:rPr>
      </w:pPr>
      <w:r>
        <w:rPr>
          <w:rFonts w:hint="eastAsia"/>
        </w:rPr>
        <w:t>１</w:t>
      </w:r>
      <w:r w:rsidR="00441786" w:rsidRPr="00441786">
        <w:rPr>
          <w:rFonts w:hint="eastAsia"/>
        </w:rPr>
        <w:t xml:space="preserve">　正しい。</w:t>
      </w:r>
    </w:p>
    <w:p w:rsidR="00441786" w:rsidRPr="00441786" w:rsidRDefault="00441786" w:rsidP="00441786">
      <w:pPr>
        <w:rPr>
          <w:rFonts w:hint="eastAsia"/>
        </w:rPr>
      </w:pPr>
      <w:r w:rsidRPr="00441786">
        <w:rPr>
          <w:rFonts w:hint="eastAsia"/>
        </w:rPr>
        <w:t xml:space="preserve">　　行政手続法</w:t>
      </w:r>
      <w:r w:rsidR="00942082">
        <w:rPr>
          <w:rFonts w:hint="eastAsia"/>
        </w:rPr>
        <w:t>５</w:t>
      </w:r>
      <w:r w:rsidRPr="00441786">
        <w:rPr>
          <w:rFonts w:hint="eastAsia"/>
        </w:rPr>
        <w:t>条１項・２項。</w:t>
      </w:r>
    </w:p>
    <w:p w:rsidR="00441786" w:rsidRPr="00441786" w:rsidRDefault="00942082" w:rsidP="008B0D67">
      <w:pPr>
        <w:rPr>
          <w:rFonts w:hint="eastAsia"/>
        </w:rPr>
      </w:pPr>
      <w:r>
        <w:rPr>
          <w:rFonts w:hint="eastAsia"/>
        </w:rPr>
        <w:t>２</w:t>
      </w:r>
      <w:r w:rsidR="00441786" w:rsidRPr="00441786">
        <w:rPr>
          <w:rFonts w:hint="eastAsia"/>
        </w:rPr>
        <w:t xml:space="preserve">　誤り。</w:t>
      </w:r>
    </w:p>
    <w:p w:rsidR="00942082" w:rsidRDefault="00441786" w:rsidP="00942082">
      <w:pPr>
        <w:ind w:left="420" w:hangingChars="200" w:hanging="420"/>
        <w:rPr>
          <w:rFonts w:hint="eastAsia"/>
        </w:rPr>
      </w:pPr>
      <w:r w:rsidRPr="00441786">
        <w:rPr>
          <w:rFonts w:hint="eastAsia"/>
        </w:rPr>
        <w:t xml:space="preserve">　　行政手続法６条は、「行政庁は、申請がその事務所に到達してから当該申請に対する処分をするまでに通常要すべき標準的な期間を定めるよう努める」と規定し、標準処理</w:t>
      </w:r>
      <w:r w:rsidRPr="00441786">
        <w:rPr>
          <w:rFonts w:hint="eastAsia"/>
        </w:rPr>
        <w:lastRenderedPageBreak/>
        <w:t>期間の設定を法的義務ではなく、努力義務としている。</w:t>
      </w:r>
    </w:p>
    <w:p w:rsidR="00441786" w:rsidRPr="00441786" w:rsidRDefault="00942082" w:rsidP="00942082">
      <w:pPr>
        <w:ind w:left="420" w:hangingChars="200" w:hanging="420"/>
        <w:rPr>
          <w:rFonts w:hint="eastAsia"/>
        </w:rPr>
      </w:pPr>
      <w:r>
        <w:rPr>
          <w:rFonts w:hint="eastAsia"/>
        </w:rPr>
        <w:t>３</w:t>
      </w:r>
      <w:r w:rsidR="00441786" w:rsidRPr="00441786">
        <w:rPr>
          <w:rFonts w:hint="eastAsia"/>
        </w:rPr>
        <w:t xml:space="preserve">　正しい。</w:t>
      </w:r>
    </w:p>
    <w:p w:rsidR="00441786" w:rsidRPr="00441786" w:rsidRDefault="00942082" w:rsidP="00441786">
      <w:pPr>
        <w:rPr>
          <w:rFonts w:hint="eastAsia"/>
        </w:rPr>
      </w:pPr>
      <w:r>
        <w:rPr>
          <w:rFonts w:hint="eastAsia"/>
        </w:rPr>
        <w:t xml:space="preserve">　　行政手続法７</w:t>
      </w:r>
      <w:r w:rsidR="00441786" w:rsidRPr="00441786">
        <w:rPr>
          <w:rFonts w:hint="eastAsia"/>
        </w:rPr>
        <w:t>条。</w:t>
      </w:r>
    </w:p>
    <w:p w:rsidR="00441786" w:rsidRPr="00441786" w:rsidRDefault="00942082" w:rsidP="00942082">
      <w:pPr>
        <w:rPr>
          <w:rFonts w:hint="eastAsia"/>
        </w:rPr>
      </w:pPr>
      <w:r>
        <w:rPr>
          <w:rFonts w:hint="eastAsia"/>
        </w:rPr>
        <w:t>４</w:t>
      </w:r>
      <w:r w:rsidR="00441786" w:rsidRPr="00441786">
        <w:rPr>
          <w:rFonts w:hint="eastAsia"/>
        </w:rPr>
        <w:t xml:space="preserve">　正しい。</w:t>
      </w:r>
    </w:p>
    <w:p w:rsidR="00441786" w:rsidRPr="00441786" w:rsidRDefault="00441786" w:rsidP="00441786">
      <w:pPr>
        <w:rPr>
          <w:rFonts w:hint="eastAsia"/>
        </w:rPr>
      </w:pPr>
      <w:r w:rsidRPr="00441786">
        <w:rPr>
          <w:rFonts w:hint="eastAsia"/>
        </w:rPr>
        <w:t xml:space="preserve">　　行政手続法８条１項本文。</w:t>
      </w:r>
    </w:p>
    <w:p w:rsidR="00441786" w:rsidRPr="00441786" w:rsidRDefault="00942082" w:rsidP="00942082">
      <w:pPr>
        <w:rPr>
          <w:rFonts w:hint="eastAsia"/>
        </w:rPr>
      </w:pPr>
      <w:r>
        <w:rPr>
          <w:rFonts w:hint="eastAsia"/>
        </w:rPr>
        <w:t>５</w:t>
      </w:r>
      <w:r w:rsidR="00441786" w:rsidRPr="00441786">
        <w:rPr>
          <w:rFonts w:hint="eastAsia"/>
        </w:rPr>
        <w:t xml:space="preserve">　正しい。</w:t>
      </w:r>
    </w:p>
    <w:p w:rsidR="00441786" w:rsidRPr="00441786" w:rsidRDefault="00441786" w:rsidP="00441786">
      <w:pPr>
        <w:rPr>
          <w:rFonts w:hint="eastAsia"/>
        </w:rPr>
      </w:pPr>
      <w:r w:rsidRPr="00441786">
        <w:rPr>
          <w:rFonts w:hint="eastAsia"/>
        </w:rPr>
        <w:t xml:space="preserve">　　行政手続法９条１項。</w:t>
      </w:r>
    </w:p>
    <w:p w:rsidR="00441786" w:rsidRPr="00441786" w:rsidRDefault="00441786" w:rsidP="00441786">
      <w:pPr>
        <w:rPr>
          <w:rFonts w:hint="eastAsia"/>
        </w:rPr>
      </w:pPr>
    </w:p>
    <w:p w:rsidR="00441786" w:rsidRPr="00441786" w:rsidRDefault="00942082" w:rsidP="00441786">
      <w:r>
        <w:rPr>
          <w:rFonts w:hint="eastAsia"/>
        </w:rPr>
        <w:t>問題９</w:t>
      </w:r>
      <w:r w:rsidR="00441786" w:rsidRPr="00441786">
        <w:rPr>
          <w:rFonts w:hint="eastAsia"/>
        </w:rPr>
        <w:t xml:space="preserve">　正解　</w:t>
      </w:r>
      <w:r w:rsidR="00CD52FC">
        <w:rPr>
          <w:rFonts w:hint="eastAsia"/>
        </w:rPr>
        <w:t xml:space="preserve">５　</w:t>
      </w:r>
    </w:p>
    <w:p w:rsidR="00441786" w:rsidRPr="00441786" w:rsidRDefault="00942082" w:rsidP="00942082">
      <w:r>
        <w:rPr>
          <w:rFonts w:hint="eastAsia"/>
        </w:rPr>
        <w:t>１</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行政手続法</w:t>
      </w:r>
      <w:r w:rsidR="00942082">
        <w:rPr>
          <w:rFonts w:hint="eastAsia"/>
        </w:rPr>
        <w:t>５</w:t>
      </w:r>
      <w:r w:rsidRPr="00441786">
        <w:rPr>
          <w:rFonts w:hint="eastAsia"/>
        </w:rPr>
        <w:t>条</w:t>
      </w:r>
      <w:r w:rsidR="00942082">
        <w:rPr>
          <w:rFonts w:hint="eastAsia"/>
        </w:rPr>
        <w:t>３</w:t>
      </w:r>
      <w:r w:rsidRPr="00441786">
        <w:rPr>
          <w:rFonts w:hint="eastAsia"/>
        </w:rPr>
        <w:t>項。審査基準の公表は、法的義務。</w:t>
      </w:r>
    </w:p>
    <w:p w:rsidR="00441786" w:rsidRPr="00441786" w:rsidRDefault="00942082" w:rsidP="00441786">
      <w:r>
        <w:rPr>
          <w:rFonts w:hint="eastAsia"/>
        </w:rPr>
        <w:t>２</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行政庁は、申請拒否処分をする場合は、申請者に対し、同時に、当該処分の理由を示さなければならない（行手法８条１項本文）。しかしながら、かかる理由の提示は必ずしも書面でなされなければらないわけではなく、口頭で行うことも可能である。このことは、行政手続法</w:t>
      </w:r>
      <w:r w:rsidR="00942082">
        <w:rPr>
          <w:rFonts w:hint="eastAsia"/>
        </w:rPr>
        <w:t>８</w:t>
      </w:r>
      <w:r w:rsidRPr="00441786">
        <w:rPr>
          <w:rFonts w:hint="eastAsia"/>
        </w:rPr>
        <w:t>条</w:t>
      </w:r>
      <w:r w:rsidR="00942082">
        <w:rPr>
          <w:rFonts w:hint="eastAsia"/>
        </w:rPr>
        <w:t>２</w:t>
      </w:r>
      <w:r w:rsidRPr="00441786">
        <w:rPr>
          <w:rFonts w:hint="eastAsia"/>
        </w:rPr>
        <w:t>項が、「前項本文に規定する処分を書面でするときは、同項の理由は、書面により示さなければならない。」と定めていることからも明らかである。</w:t>
      </w:r>
    </w:p>
    <w:p w:rsidR="00441786" w:rsidRPr="00441786" w:rsidRDefault="00942082" w:rsidP="00441786">
      <w:r>
        <w:rPr>
          <w:rFonts w:hint="eastAsia"/>
        </w:rPr>
        <w:t>３</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申請を受領しないという運用が行政庁によって恣意的的になされるのを防止するため、行政庁は、申請がその事務所に到達したときは遅滞なく当該申請の審査を開始しなければならず、かつ、本肢のような申請の形式上の要件に適合しない申請については、速やかに、申請者に対し相当の期間を定めて補正を求め、または当該申請により求められた許認可等を拒否しなければならない（行手法７条）。したがって、本肢のような場合、行政庁は、当該申請により求められた許認可等を拒否することができる。</w:t>
      </w:r>
    </w:p>
    <w:p w:rsidR="00441786" w:rsidRPr="00441786" w:rsidRDefault="00942082" w:rsidP="00441786">
      <w:r>
        <w:rPr>
          <w:rFonts w:hint="eastAsia"/>
        </w:rPr>
        <w:t>４</w:t>
      </w:r>
      <w:r w:rsidR="00441786" w:rsidRPr="00441786">
        <w:rPr>
          <w:rFonts w:hint="eastAsia"/>
        </w:rPr>
        <w:t xml:space="preserve">　誤り。</w:t>
      </w:r>
    </w:p>
    <w:p w:rsidR="00441786" w:rsidRDefault="00441786" w:rsidP="00441786">
      <w:pPr>
        <w:ind w:left="420" w:hangingChars="200" w:hanging="420"/>
        <w:rPr>
          <w:rFonts w:hint="eastAsia"/>
        </w:rPr>
      </w:pPr>
      <w:r w:rsidRPr="00441786">
        <w:rPr>
          <w:rFonts w:hint="eastAsia"/>
        </w:rPr>
        <w:t xml:space="preserve">　　判例は、行政庁が申請拒否処分をする場合の理由提示の程度について、拒否処分の根拠規定を示すだけでは、それによって当該規定の適用の基礎となった事実関係をも当然知りうるような場合な別として、理由付記として十分ではなく、いかなる事実関係を認定して申請者が当該根拠規定に該当すると判断したかを具体的に記載することまで要すると判示している（最判昭</w:t>
      </w:r>
      <w:r w:rsidRPr="00441786">
        <w:t>60</w:t>
      </w:r>
      <w:r w:rsidRPr="00441786">
        <w:rPr>
          <w:rFonts w:hint="eastAsia"/>
        </w:rPr>
        <w:t>．</w:t>
      </w:r>
      <w:r w:rsidRPr="00441786">
        <w:t>1</w:t>
      </w:r>
      <w:r w:rsidRPr="00441786">
        <w:rPr>
          <w:rFonts w:hint="eastAsia"/>
        </w:rPr>
        <w:t>．</w:t>
      </w:r>
      <w:r w:rsidRPr="00441786">
        <w:t>22</w:t>
      </w:r>
      <w:r w:rsidRPr="00441786">
        <w:rPr>
          <w:rFonts w:hint="eastAsia"/>
        </w:rPr>
        <w:t>）。</w:t>
      </w:r>
    </w:p>
    <w:p w:rsidR="00942082" w:rsidRPr="00441786" w:rsidRDefault="00942082" w:rsidP="00441786">
      <w:pPr>
        <w:ind w:left="420" w:hangingChars="200" w:hanging="420"/>
      </w:pPr>
      <w:r>
        <w:rPr>
          <w:rFonts w:hint="eastAsia"/>
        </w:rPr>
        <w:t xml:space="preserve">　☆なお、不利益処分の事例における理由の程度において、判決は「</w:t>
      </w:r>
      <w:r w:rsidRPr="00942082">
        <w:t>当該処分の根拠法令の規定内容，当該処分に係る処分基準の存否及び内容並びに公表の有無，当該処分の性質及び内容，当該処分の原因となる事実関係の内容等を総合考慮してこれを決定すべきである。</w:t>
      </w:r>
      <w:r>
        <w:rPr>
          <w:rFonts w:hint="eastAsia"/>
        </w:rPr>
        <w:t>」としている。→処分の原因事実や根拠法令</w:t>
      </w:r>
      <w:r w:rsidR="007726C6">
        <w:rPr>
          <w:rFonts w:hint="eastAsia"/>
        </w:rPr>
        <w:t>に加えて、</w:t>
      </w:r>
      <w:r w:rsidR="007726C6" w:rsidRPr="007726C6">
        <w:rPr>
          <w:rFonts w:hint="eastAsia"/>
          <w:u w:val="single"/>
        </w:rPr>
        <w:t>本件処分基準の適用関係が示されなければならない</w:t>
      </w:r>
      <w:r w:rsidR="007726C6">
        <w:rPr>
          <w:rFonts w:hint="eastAsia"/>
        </w:rPr>
        <w:t>としている。（最判平</w:t>
      </w:r>
      <w:r w:rsidR="007726C6">
        <w:rPr>
          <w:rFonts w:hint="eastAsia"/>
        </w:rPr>
        <w:t>23</w:t>
      </w:r>
      <w:r w:rsidR="007726C6">
        <w:rPr>
          <w:rFonts w:hint="eastAsia"/>
        </w:rPr>
        <w:t>・</w:t>
      </w:r>
      <w:r w:rsidR="007726C6">
        <w:rPr>
          <w:rFonts w:hint="eastAsia"/>
        </w:rPr>
        <w:t>6</w:t>
      </w:r>
      <w:r w:rsidR="007726C6">
        <w:rPr>
          <w:rFonts w:hint="eastAsia"/>
        </w:rPr>
        <w:t>・</w:t>
      </w:r>
      <w:r w:rsidR="007726C6">
        <w:rPr>
          <w:rFonts w:hint="eastAsia"/>
        </w:rPr>
        <w:t>7</w:t>
      </w:r>
      <w:r w:rsidR="007726C6">
        <w:rPr>
          <w:rFonts w:hint="eastAsia"/>
        </w:rPr>
        <w:t>）（処分基準の適用関係がポイント！）</w:t>
      </w:r>
    </w:p>
    <w:p w:rsidR="00441786" w:rsidRPr="00441786" w:rsidRDefault="00CD52FC" w:rsidP="00441786">
      <w:r>
        <w:rPr>
          <w:rFonts w:hint="eastAsia"/>
        </w:rPr>
        <w:lastRenderedPageBreak/>
        <w:t xml:space="preserve">５　</w:t>
      </w:r>
      <w:r w:rsidR="00441786" w:rsidRPr="00441786">
        <w:rPr>
          <w:rFonts w:hint="eastAsia"/>
        </w:rPr>
        <w:t>正しい。</w:t>
      </w:r>
    </w:p>
    <w:p w:rsidR="00441786" w:rsidRPr="00441786" w:rsidRDefault="00441786" w:rsidP="00441786">
      <w:r w:rsidRPr="00441786">
        <w:rPr>
          <w:rFonts w:hint="eastAsia"/>
        </w:rPr>
        <w:t xml:space="preserve">　　行政手続法</w:t>
      </w:r>
      <w:r w:rsidR="00CD52FC">
        <w:rPr>
          <w:rFonts w:hint="eastAsia"/>
        </w:rPr>
        <w:t>１０</w:t>
      </w:r>
      <w:r w:rsidRPr="00441786">
        <w:rPr>
          <w:rFonts w:hint="eastAsia"/>
        </w:rPr>
        <w:t>条</w:t>
      </w:r>
    </w:p>
    <w:p w:rsidR="00441786" w:rsidRPr="00441786" w:rsidRDefault="00441786" w:rsidP="00441786">
      <w:pPr>
        <w:rPr>
          <w:rFonts w:hint="eastAsia"/>
        </w:rPr>
      </w:pPr>
    </w:p>
    <w:p w:rsidR="00441786" w:rsidRPr="00441786" w:rsidRDefault="00CD52FC" w:rsidP="00441786">
      <w:r>
        <w:rPr>
          <w:rFonts w:hint="eastAsia"/>
        </w:rPr>
        <w:t>問題１０</w:t>
      </w:r>
      <w:r w:rsidR="00441786" w:rsidRPr="00441786">
        <w:rPr>
          <w:rFonts w:hint="eastAsia"/>
        </w:rPr>
        <w:t xml:space="preserve">　正解　２　</w:t>
      </w:r>
    </w:p>
    <w:p w:rsidR="00441786" w:rsidRPr="00441786" w:rsidRDefault="00CD52FC" w:rsidP="00441786">
      <w:r>
        <w:rPr>
          <w:rFonts w:hint="eastAsia"/>
        </w:rPr>
        <w:t>１</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行政手続法</w:t>
      </w:r>
      <w:r w:rsidR="00CD52FC">
        <w:rPr>
          <w:rFonts w:hint="eastAsia"/>
        </w:rPr>
        <w:t>１２</w:t>
      </w:r>
      <w:r w:rsidRPr="00441786">
        <w:rPr>
          <w:rFonts w:hint="eastAsia"/>
        </w:rPr>
        <w:t>条</w:t>
      </w:r>
      <w:r w:rsidR="00CD52FC">
        <w:rPr>
          <w:rFonts w:hint="eastAsia"/>
        </w:rPr>
        <w:t>１</w:t>
      </w:r>
      <w:r w:rsidRPr="00441786">
        <w:rPr>
          <w:rFonts w:hint="eastAsia"/>
        </w:rPr>
        <w:t>項は、「行政庁は、処分基準を定め、かつ、これを公にしておくよう努めなければならない。」と規定している。このように、処分基準の設定およびそれを公にしておくことは、審査基準の場合とは異なり（行手法</w:t>
      </w:r>
      <w:r w:rsidR="00CD52FC">
        <w:rPr>
          <w:rFonts w:hint="eastAsia"/>
        </w:rPr>
        <w:t>5</w:t>
      </w:r>
      <w:r w:rsidRPr="00441786">
        <w:rPr>
          <w:rFonts w:hint="eastAsia"/>
        </w:rPr>
        <w:t>条</w:t>
      </w:r>
      <w:r w:rsidR="00CD52FC">
        <w:rPr>
          <w:rFonts w:hint="eastAsia"/>
        </w:rPr>
        <w:t>1</w:t>
      </w:r>
      <w:r w:rsidRPr="00441786">
        <w:rPr>
          <w:rFonts w:hint="eastAsia"/>
        </w:rPr>
        <w:t>項、</w:t>
      </w:r>
      <w:r w:rsidR="00CD52FC">
        <w:rPr>
          <w:rFonts w:hint="eastAsia"/>
        </w:rPr>
        <w:t>3</w:t>
      </w:r>
      <w:r w:rsidRPr="00441786">
        <w:rPr>
          <w:rFonts w:hint="eastAsia"/>
        </w:rPr>
        <w:t>項）、努力義務にとどめられているのである。その理由は、不利益処分は発動の実績に乏しいものも稀有でなく、事前に基準を作成することが困難であることがあり、また処分基準が公にされることにより弊害が予想される場合もあるからである。</w:t>
      </w:r>
    </w:p>
    <w:p w:rsidR="00441786" w:rsidRPr="00441786" w:rsidRDefault="00CD52FC" w:rsidP="00CD52FC">
      <w:r>
        <w:rPr>
          <w:rFonts w:hint="eastAsia"/>
        </w:rPr>
        <w:t>２</w:t>
      </w:r>
      <w:r w:rsidR="00441786" w:rsidRPr="00441786">
        <w:rPr>
          <w:rFonts w:hint="eastAsia"/>
        </w:rPr>
        <w:t xml:space="preserve">　正しい</w:t>
      </w:r>
    </w:p>
    <w:p w:rsidR="00441786" w:rsidRPr="00441786" w:rsidRDefault="00441786" w:rsidP="00441786">
      <w:r w:rsidRPr="00441786">
        <w:rPr>
          <w:rFonts w:hint="eastAsia"/>
        </w:rPr>
        <w:t xml:space="preserve">　　行政手続法</w:t>
      </w:r>
      <w:r w:rsidR="00CD52FC">
        <w:rPr>
          <w:rFonts w:hint="eastAsia"/>
        </w:rPr>
        <w:t>１</w:t>
      </w:r>
      <w:r w:rsidRPr="00441786">
        <w:t>2</w:t>
      </w:r>
      <w:r w:rsidRPr="00441786">
        <w:rPr>
          <w:rFonts w:hint="eastAsia"/>
        </w:rPr>
        <w:t>条</w:t>
      </w:r>
      <w:r w:rsidR="00CD52FC">
        <w:rPr>
          <w:rFonts w:hint="eastAsia"/>
        </w:rPr>
        <w:t>２</w:t>
      </w:r>
      <w:r w:rsidRPr="00441786">
        <w:rPr>
          <w:rFonts w:hint="eastAsia"/>
        </w:rPr>
        <w:t>項。</w:t>
      </w:r>
    </w:p>
    <w:p w:rsidR="00441786" w:rsidRPr="00441786" w:rsidRDefault="00CD52FC" w:rsidP="00CD52FC">
      <w:r>
        <w:rPr>
          <w:rFonts w:hint="eastAsia"/>
        </w:rPr>
        <w:t>３</w:t>
      </w:r>
      <w:r w:rsidR="00441786" w:rsidRPr="00441786">
        <w:rPr>
          <w:rFonts w:hint="eastAsia"/>
        </w:rPr>
        <w:t xml:space="preserve">　誤り</w:t>
      </w:r>
    </w:p>
    <w:p w:rsidR="00441786" w:rsidRPr="00441786" w:rsidRDefault="00441786" w:rsidP="00CD52FC">
      <w:pPr>
        <w:ind w:left="420" w:hangingChars="200" w:hanging="420"/>
      </w:pPr>
      <w:r w:rsidRPr="00441786">
        <w:rPr>
          <w:rFonts w:hint="eastAsia"/>
        </w:rPr>
        <w:t xml:space="preserve">　　行政手続法</w:t>
      </w:r>
      <w:r w:rsidR="00CD52FC">
        <w:rPr>
          <w:rFonts w:hint="eastAsia"/>
        </w:rPr>
        <w:t>１３</w:t>
      </w:r>
      <w:r w:rsidRPr="00441786">
        <w:rPr>
          <w:rFonts w:hint="eastAsia"/>
        </w:rPr>
        <w:t>条</w:t>
      </w:r>
      <w:r w:rsidR="00CD52FC">
        <w:rPr>
          <w:rFonts w:hint="eastAsia"/>
        </w:rPr>
        <w:t>１</w:t>
      </w:r>
      <w:r w:rsidRPr="00441786">
        <w:rPr>
          <w:rFonts w:hint="eastAsia"/>
        </w:rPr>
        <w:t>項</w:t>
      </w:r>
      <w:r w:rsidR="00CD52FC">
        <w:rPr>
          <w:rFonts w:hint="eastAsia"/>
        </w:rPr>
        <w:t>１</w:t>
      </w:r>
      <w:r w:rsidRPr="00441786">
        <w:rPr>
          <w:rFonts w:hint="eastAsia"/>
        </w:rPr>
        <w:t>号イは、行政庁が許認可等を取り消す不利益処分をしようとするとするときは、聴聞手続を執らなければならないと規定している。</w:t>
      </w:r>
    </w:p>
    <w:p w:rsidR="00441786" w:rsidRPr="00441786" w:rsidRDefault="00CD52FC" w:rsidP="00CD52FC">
      <w:r>
        <w:rPr>
          <w:rFonts w:hint="eastAsia"/>
        </w:rPr>
        <w:t>４</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行政手続法</w:t>
      </w:r>
      <w:r w:rsidR="00CD52FC">
        <w:rPr>
          <w:rFonts w:hint="eastAsia"/>
        </w:rPr>
        <w:t>１３</w:t>
      </w:r>
      <w:r w:rsidRPr="00441786">
        <w:rPr>
          <w:rFonts w:hint="eastAsia"/>
        </w:rPr>
        <w:t>条</w:t>
      </w:r>
      <w:r w:rsidR="00CD52FC">
        <w:rPr>
          <w:rFonts w:hint="eastAsia"/>
        </w:rPr>
        <w:t>１</w:t>
      </w:r>
      <w:r w:rsidRPr="00441786">
        <w:rPr>
          <w:rFonts w:hint="eastAsia"/>
        </w:rPr>
        <w:t>項</w:t>
      </w:r>
      <w:r w:rsidR="00CD52FC">
        <w:rPr>
          <w:rFonts w:hint="eastAsia"/>
        </w:rPr>
        <w:t>２</w:t>
      </w:r>
      <w:r w:rsidRPr="00441786">
        <w:rPr>
          <w:rFonts w:hint="eastAsia"/>
        </w:rPr>
        <w:t>号は、行政庁が同条項</w:t>
      </w:r>
      <w:r w:rsidRPr="00441786">
        <w:t>1</w:t>
      </w:r>
      <w:r w:rsidRPr="00441786">
        <w:rPr>
          <w:rFonts w:hint="eastAsia"/>
        </w:rPr>
        <w:t>号イからニまでのいずれにも該当しない不利益処分をしようとするときは、弁明の機会を付与すれば足りると規定している。そして、許認可等を停止する不利益処分はイからニまでのいずれにも該当しない不利益処分であることから、行政庁は機会を付与すれば足り、必ずしも聴聞手続を執る必要はない。</w:t>
      </w:r>
    </w:p>
    <w:p w:rsidR="00441786" w:rsidRPr="00441786" w:rsidRDefault="00CD52FC" w:rsidP="00CD52FC">
      <w:r>
        <w:rPr>
          <w:rFonts w:hint="eastAsia"/>
        </w:rPr>
        <w:t>５</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行政手続法</w:t>
      </w:r>
      <w:r w:rsidR="00CD52FC">
        <w:rPr>
          <w:rFonts w:hint="eastAsia"/>
        </w:rPr>
        <w:t>１３</w:t>
      </w:r>
      <w:r w:rsidRPr="00441786">
        <w:rPr>
          <w:rFonts w:hint="eastAsia"/>
        </w:rPr>
        <w:t>条</w:t>
      </w:r>
      <w:r w:rsidR="00CD52FC">
        <w:rPr>
          <w:rFonts w:hint="eastAsia"/>
        </w:rPr>
        <w:t>２</w:t>
      </w:r>
      <w:r w:rsidRPr="00441786">
        <w:rPr>
          <w:rFonts w:hint="eastAsia"/>
        </w:rPr>
        <w:t>項は、同項各号のいずれかに該当するときは、前項の規定は、適用しないとして、一定の場合には聴聞または弁明の機会の付与という手続を経なくてもよいものとしている。そして、同条項</w:t>
      </w:r>
      <w:r w:rsidRPr="00441786">
        <w:t>4</w:t>
      </w:r>
      <w:r w:rsidRPr="00441786">
        <w:rPr>
          <w:rFonts w:hint="eastAsia"/>
        </w:rPr>
        <w:t>号は、「納付すべき金銭の額を確定し、一定の額の金銭の納付を命じ、又は金銭の納付決定の取消しその他の金銭の給付を制限する不利益処分をしようとするとき。」を挙げている。</w:t>
      </w:r>
    </w:p>
    <w:p w:rsidR="00441786" w:rsidRPr="00441786" w:rsidRDefault="00441786" w:rsidP="00441786">
      <w:r w:rsidRPr="00441786">
        <w:rPr>
          <w:rFonts w:hint="eastAsia"/>
        </w:rPr>
        <w:t xml:space="preserve">　　　　　　　　　　　　　　　　</w:t>
      </w:r>
    </w:p>
    <w:p w:rsidR="00441786" w:rsidRPr="00441786" w:rsidRDefault="00CD52FC" w:rsidP="00441786">
      <w:r>
        <w:rPr>
          <w:rFonts w:hint="eastAsia"/>
        </w:rPr>
        <w:t>問題１１</w:t>
      </w:r>
      <w:r w:rsidR="00441786" w:rsidRPr="00441786">
        <w:rPr>
          <w:rFonts w:hint="eastAsia"/>
        </w:rPr>
        <w:t xml:space="preserve">　正解　３　</w:t>
      </w:r>
    </w:p>
    <w:p w:rsidR="00441786" w:rsidRPr="00441786" w:rsidRDefault="00CD52FC" w:rsidP="00441786">
      <w:r>
        <w:rPr>
          <w:rFonts w:hint="eastAsia"/>
        </w:rPr>
        <w:t>１</w:t>
      </w:r>
      <w:r w:rsidR="00441786" w:rsidRPr="00441786">
        <w:rPr>
          <w:rFonts w:hint="eastAsia"/>
        </w:rPr>
        <w:t xml:space="preserve">　正しい。</w:t>
      </w:r>
    </w:p>
    <w:p w:rsidR="00441786" w:rsidRPr="00441786" w:rsidRDefault="00441786" w:rsidP="00441786">
      <w:pPr>
        <w:ind w:left="420" w:hangingChars="200" w:hanging="420"/>
      </w:pPr>
      <w:r w:rsidRPr="00441786">
        <w:rPr>
          <w:rFonts w:hint="eastAsia"/>
        </w:rPr>
        <w:t xml:space="preserve">　　行政手続法</w:t>
      </w:r>
      <w:r w:rsidR="00CD52FC">
        <w:rPr>
          <w:rFonts w:hint="eastAsia"/>
        </w:rPr>
        <w:t>１３</w:t>
      </w:r>
      <w:r w:rsidRPr="00441786">
        <w:rPr>
          <w:rFonts w:hint="eastAsia"/>
        </w:rPr>
        <w:t>条</w:t>
      </w:r>
      <w:r w:rsidR="00CD52FC">
        <w:rPr>
          <w:rFonts w:hint="eastAsia"/>
        </w:rPr>
        <w:t>２</w:t>
      </w:r>
      <w:r w:rsidRPr="00441786">
        <w:rPr>
          <w:rFonts w:hint="eastAsia"/>
        </w:rPr>
        <w:t>項</w:t>
      </w:r>
      <w:r w:rsidRPr="00441786">
        <w:t>1</w:t>
      </w:r>
      <w:r w:rsidRPr="00441786">
        <w:rPr>
          <w:rFonts w:hint="eastAsia"/>
        </w:rPr>
        <w:t>号。</w:t>
      </w:r>
    </w:p>
    <w:p w:rsidR="00441786" w:rsidRPr="00441786" w:rsidRDefault="00CD52FC" w:rsidP="00CD52FC">
      <w:r>
        <w:rPr>
          <w:rFonts w:hint="eastAsia"/>
        </w:rPr>
        <w:t xml:space="preserve">２　</w:t>
      </w:r>
      <w:r w:rsidR="00441786" w:rsidRPr="00441786">
        <w:rPr>
          <w:rFonts w:hint="eastAsia"/>
        </w:rPr>
        <w:t>正しい。</w:t>
      </w:r>
    </w:p>
    <w:p w:rsidR="00441786" w:rsidRPr="00441786" w:rsidRDefault="00441786" w:rsidP="00441786">
      <w:r w:rsidRPr="00441786">
        <w:rPr>
          <w:rFonts w:hint="eastAsia"/>
        </w:rPr>
        <w:t xml:space="preserve">　　行政手続法</w:t>
      </w:r>
      <w:r w:rsidR="00CD52FC">
        <w:rPr>
          <w:rFonts w:hint="eastAsia"/>
        </w:rPr>
        <w:t>１４</w:t>
      </w:r>
      <w:r w:rsidRPr="00441786">
        <w:rPr>
          <w:rFonts w:hint="eastAsia"/>
        </w:rPr>
        <w:t>条</w:t>
      </w:r>
      <w:r w:rsidR="00CD52FC">
        <w:rPr>
          <w:rFonts w:hint="eastAsia"/>
        </w:rPr>
        <w:t>１</w:t>
      </w:r>
      <w:r w:rsidRPr="00441786">
        <w:rPr>
          <w:rFonts w:hint="eastAsia"/>
        </w:rPr>
        <w:t>項本文。</w:t>
      </w:r>
    </w:p>
    <w:p w:rsidR="00441786" w:rsidRPr="00441786" w:rsidRDefault="00CD52FC" w:rsidP="00CD52FC">
      <w:r>
        <w:rPr>
          <w:rFonts w:hint="eastAsia"/>
        </w:rPr>
        <w:t>３</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行政手続法</w:t>
      </w:r>
      <w:r w:rsidR="00CD52FC">
        <w:rPr>
          <w:rFonts w:hint="eastAsia"/>
        </w:rPr>
        <w:t>１３</w:t>
      </w:r>
      <w:r w:rsidRPr="00441786">
        <w:rPr>
          <w:rFonts w:hint="eastAsia"/>
        </w:rPr>
        <w:t>条</w:t>
      </w:r>
      <w:r w:rsidR="00CD52FC">
        <w:rPr>
          <w:rFonts w:hint="eastAsia"/>
        </w:rPr>
        <w:t>２</w:t>
      </w:r>
      <w:r w:rsidRPr="00441786">
        <w:rPr>
          <w:rFonts w:hint="eastAsia"/>
        </w:rPr>
        <w:t>項</w:t>
      </w:r>
      <w:r w:rsidR="00CD52FC">
        <w:rPr>
          <w:rFonts w:hint="eastAsia"/>
        </w:rPr>
        <w:t>５</w:t>
      </w:r>
      <w:r w:rsidRPr="00441786">
        <w:rPr>
          <w:rFonts w:hint="eastAsia"/>
        </w:rPr>
        <w:t>号は、不利益処分によって課される義務の内容が著しく軽微</w:t>
      </w:r>
      <w:r w:rsidRPr="00441786">
        <w:rPr>
          <w:rFonts w:hint="eastAsia"/>
        </w:rPr>
        <w:lastRenderedPageBreak/>
        <w:t>なものであるため、名あて人となるべき者の意見をあらかじめ聴くことを要しないものとして政令で定める処分をする場合には、聴聞や弁明の機会の付与を要しないとしている。したがって、「名あて人の意見を事前に聴くことを要件として」、聴聞または弁明の機会の付与の手続を執らずに不利益処分を行うことができるとする本肢は誤っている。</w:t>
      </w:r>
    </w:p>
    <w:p w:rsidR="00441786" w:rsidRPr="00441786" w:rsidRDefault="00CD52FC" w:rsidP="00CD52FC">
      <w:r>
        <w:rPr>
          <w:rFonts w:hint="eastAsia"/>
        </w:rPr>
        <w:t>４</w:t>
      </w:r>
      <w:r w:rsidR="00441786" w:rsidRPr="00441786">
        <w:rPr>
          <w:rFonts w:hint="eastAsia"/>
        </w:rPr>
        <w:t xml:space="preserve">　正しい。</w:t>
      </w:r>
    </w:p>
    <w:p w:rsidR="00441786" w:rsidRPr="00441786" w:rsidRDefault="00441786" w:rsidP="00441786">
      <w:pPr>
        <w:ind w:left="420" w:hangingChars="200" w:hanging="420"/>
      </w:pPr>
      <w:r w:rsidRPr="00441786">
        <w:rPr>
          <w:rFonts w:hint="eastAsia"/>
        </w:rPr>
        <w:t xml:space="preserve">　　行政手続法</w:t>
      </w:r>
      <w:r w:rsidR="00CD52FC">
        <w:rPr>
          <w:rFonts w:hint="eastAsia"/>
        </w:rPr>
        <w:t>１４</w:t>
      </w:r>
      <w:r w:rsidRPr="00441786">
        <w:rPr>
          <w:rFonts w:hint="eastAsia"/>
        </w:rPr>
        <w:t>条</w:t>
      </w:r>
      <w:r w:rsidR="00CD52FC">
        <w:rPr>
          <w:rFonts w:hint="eastAsia"/>
        </w:rPr>
        <w:t>２</w:t>
      </w:r>
      <w:r w:rsidRPr="00441786">
        <w:rPr>
          <w:rFonts w:hint="eastAsia"/>
        </w:rPr>
        <w:t>項は、「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と規定し、処分後において理由を示すことが困難な事情があるときには、理由を示さなくてもよい場合があることを明らかにしている。</w:t>
      </w:r>
    </w:p>
    <w:p w:rsidR="00441786" w:rsidRPr="00441786" w:rsidRDefault="00CD52FC" w:rsidP="00CD52FC">
      <w:r>
        <w:rPr>
          <w:rFonts w:hint="eastAsia"/>
        </w:rPr>
        <w:t xml:space="preserve">５　</w:t>
      </w:r>
      <w:r w:rsidR="00441786" w:rsidRPr="00441786">
        <w:rPr>
          <w:rFonts w:hint="eastAsia"/>
        </w:rPr>
        <w:t>正しい。</w:t>
      </w:r>
    </w:p>
    <w:p w:rsidR="00441786" w:rsidRDefault="00441786" w:rsidP="00441786">
      <w:pPr>
        <w:rPr>
          <w:rFonts w:hint="eastAsia"/>
        </w:rPr>
      </w:pPr>
      <w:r w:rsidRPr="00441786">
        <w:rPr>
          <w:rFonts w:hint="eastAsia"/>
        </w:rPr>
        <w:t xml:space="preserve">　　行政手続法</w:t>
      </w:r>
      <w:r w:rsidR="00CD52FC">
        <w:rPr>
          <w:rFonts w:hint="eastAsia"/>
        </w:rPr>
        <w:t>１４</w:t>
      </w:r>
      <w:r w:rsidRPr="00441786">
        <w:rPr>
          <w:rFonts w:hint="eastAsia"/>
        </w:rPr>
        <w:t>条</w:t>
      </w:r>
      <w:r w:rsidR="00CD52FC">
        <w:rPr>
          <w:rFonts w:hint="eastAsia"/>
        </w:rPr>
        <w:t>３</w:t>
      </w:r>
      <w:r w:rsidRPr="00441786">
        <w:rPr>
          <w:rFonts w:hint="eastAsia"/>
        </w:rPr>
        <w:t>項。</w:t>
      </w:r>
    </w:p>
    <w:p w:rsidR="00CD52FC" w:rsidRPr="00441786" w:rsidRDefault="00CD52FC" w:rsidP="00441786"/>
    <w:p w:rsidR="00441786" w:rsidRPr="00441786" w:rsidRDefault="00CD52FC" w:rsidP="00441786">
      <w:r>
        <w:rPr>
          <w:rFonts w:hint="eastAsia"/>
        </w:rPr>
        <w:t>問題１２</w:t>
      </w:r>
      <w:r w:rsidR="00441786" w:rsidRPr="00441786">
        <w:rPr>
          <w:rFonts w:hint="eastAsia"/>
        </w:rPr>
        <w:t xml:space="preserve">　正解　２</w:t>
      </w:r>
    </w:p>
    <w:p w:rsidR="00441786" w:rsidRPr="00441786" w:rsidRDefault="00CD52FC" w:rsidP="00441786">
      <w:r>
        <w:rPr>
          <w:rFonts w:hint="eastAsia"/>
        </w:rPr>
        <w:t>１</w:t>
      </w:r>
      <w:r w:rsidR="00441786" w:rsidRPr="00441786">
        <w:rPr>
          <w:rFonts w:hint="eastAsia"/>
        </w:rPr>
        <w:t xml:space="preserve">　妥当でない。</w:t>
      </w:r>
    </w:p>
    <w:p w:rsidR="00441786" w:rsidRPr="00441786" w:rsidRDefault="00441786" w:rsidP="00CD52FC">
      <w:pPr>
        <w:ind w:left="420" w:hangingChars="200" w:hanging="420"/>
      </w:pPr>
      <w:r w:rsidRPr="00441786">
        <w:rPr>
          <w:rFonts w:hint="eastAsia"/>
        </w:rPr>
        <w:t xml:space="preserve">　</w:t>
      </w:r>
      <w:r w:rsidR="00CD52FC">
        <w:rPr>
          <w:rFonts w:hint="eastAsia"/>
        </w:rPr>
        <w:t xml:space="preserve">　</w:t>
      </w:r>
      <w:r w:rsidRPr="00441786">
        <w:rPr>
          <w:rFonts w:hint="eastAsia"/>
        </w:rPr>
        <w:t>行政手続法</w:t>
      </w:r>
      <w:r w:rsidR="00CD52FC">
        <w:rPr>
          <w:rFonts w:hint="eastAsia"/>
        </w:rPr>
        <w:t>２０</w:t>
      </w:r>
      <w:r w:rsidRPr="00441786">
        <w:rPr>
          <w:rFonts w:hint="eastAsia"/>
        </w:rPr>
        <w:t>条</w:t>
      </w:r>
      <w:r w:rsidR="00CD52FC">
        <w:rPr>
          <w:rFonts w:hint="eastAsia"/>
        </w:rPr>
        <w:t>５</w:t>
      </w:r>
      <w:r w:rsidRPr="00441786">
        <w:rPr>
          <w:rFonts w:hint="eastAsia"/>
        </w:rPr>
        <w:t>項は、「主宰者は、当事者または参加人の一部が出頭しないときであっても、聴聞の期日における審理を行うことができる。」と規定している。これは、当事者・参加人の不出頭は、意見陳述権を放棄したものとみなすことができ、または不出頭に正当な理由がある場合でも聴聞の続行で対応することができ、当該期日に聴聞の審理を行うことに支障はないと考えられるからである。</w:t>
      </w:r>
    </w:p>
    <w:p w:rsidR="00441786" w:rsidRPr="00441786" w:rsidRDefault="00CD52FC" w:rsidP="00441786">
      <w:pPr>
        <w:rPr>
          <w:rFonts w:hint="eastAsia"/>
        </w:rPr>
      </w:pPr>
      <w:r>
        <w:rPr>
          <w:rFonts w:hint="eastAsia"/>
        </w:rPr>
        <w:t xml:space="preserve">２　</w:t>
      </w:r>
      <w:r w:rsidR="00441786" w:rsidRPr="00441786">
        <w:rPr>
          <w:rFonts w:hint="eastAsia"/>
        </w:rPr>
        <w:t>妥当である。</w:t>
      </w:r>
    </w:p>
    <w:p w:rsidR="00441786" w:rsidRPr="00441786" w:rsidRDefault="00441786" w:rsidP="00CD52FC">
      <w:r w:rsidRPr="00441786">
        <w:rPr>
          <w:rFonts w:hint="eastAsia"/>
        </w:rPr>
        <w:t xml:space="preserve">　</w:t>
      </w:r>
      <w:r w:rsidR="00CD52FC">
        <w:rPr>
          <w:rFonts w:hint="eastAsia"/>
        </w:rPr>
        <w:t xml:space="preserve">　</w:t>
      </w:r>
      <w:r w:rsidRPr="00441786">
        <w:rPr>
          <w:rFonts w:hint="eastAsia"/>
        </w:rPr>
        <w:t>行政手続法</w:t>
      </w:r>
      <w:r w:rsidR="00CD52FC">
        <w:rPr>
          <w:rFonts w:hint="eastAsia"/>
        </w:rPr>
        <w:t>２５</w:t>
      </w:r>
      <w:r w:rsidRPr="00441786">
        <w:rPr>
          <w:rFonts w:hint="eastAsia"/>
        </w:rPr>
        <w:t>条。</w:t>
      </w:r>
    </w:p>
    <w:p w:rsidR="00441786" w:rsidRPr="00441786" w:rsidRDefault="00441786" w:rsidP="00CD52FC">
      <w:pPr>
        <w:ind w:leftChars="200" w:left="420"/>
      </w:pPr>
      <w:r w:rsidRPr="00441786">
        <w:rPr>
          <w:rFonts w:hint="eastAsia"/>
        </w:rPr>
        <w:t>聴聞終結後から不利益処分を行うまでの間に、不利益処分の原因となる事実の範囲内で当該事実関係の判断を左右しうる新たな証拠書類等を行政庁が得た場合などには、それについて当事者・参加人が聴聞で意見陳述等をすることが必要だからである。</w:t>
      </w:r>
    </w:p>
    <w:p w:rsidR="00441786" w:rsidRPr="00441786" w:rsidRDefault="00CD52FC" w:rsidP="00441786">
      <w:r>
        <w:rPr>
          <w:rFonts w:hint="eastAsia"/>
        </w:rPr>
        <w:t>３</w:t>
      </w:r>
      <w:r w:rsidR="00441786" w:rsidRPr="00441786">
        <w:rPr>
          <w:rFonts w:hint="eastAsia"/>
        </w:rPr>
        <w:t xml:space="preserve">　妥当でない。</w:t>
      </w:r>
    </w:p>
    <w:p w:rsidR="00441786" w:rsidRPr="00441786" w:rsidRDefault="00441786" w:rsidP="00CD52FC">
      <w:pPr>
        <w:ind w:left="420" w:hangingChars="200" w:hanging="420"/>
      </w:pPr>
      <w:r w:rsidRPr="00441786">
        <w:rPr>
          <w:rFonts w:hint="eastAsia"/>
        </w:rPr>
        <w:t xml:space="preserve">　</w:t>
      </w:r>
      <w:r w:rsidR="00CD52FC">
        <w:rPr>
          <w:rFonts w:hint="eastAsia"/>
        </w:rPr>
        <w:t xml:space="preserve">　</w:t>
      </w:r>
      <w:r w:rsidRPr="00441786">
        <w:rPr>
          <w:rFonts w:hint="eastAsia"/>
        </w:rPr>
        <w:t>行政手続法</w:t>
      </w:r>
      <w:r w:rsidR="00382FE6">
        <w:rPr>
          <w:rFonts w:hint="eastAsia"/>
        </w:rPr>
        <w:t>２０</w:t>
      </w:r>
      <w:r w:rsidRPr="00441786">
        <w:rPr>
          <w:rFonts w:hint="eastAsia"/>
        </w:rPr>
        <w:t>条</w:t>
      </w:r>
      <w:r w:rsidR="00382FE6">
        <w:rPr>
          <w:rFonts w:hint="eastAsia"/>
        </w:rPr>
        <w:t>６</w:t>
      </w:r>
      <w:r w:rsidRPr="00441786">
        <w:rPr>
          <w:rFonts w:hint="eastAsia"/>
        </w:rPr>
        <w:t>項は、「聴聞の期日における審理は、行政庁が公開することを相当と認めるときを除き、公開しない。」と規定している。</w:t>
      </w:r>
    </w:p>
    <w:p w:rsidR="00441786" w:rsidRPr="00441786" w:rsidRDefault="00CD52FC" w:rsidP="00441786">
      <w:r>
        <w:rPr>
          <w:rFonts w:hint="eastAsia"/>
        </w:rPr>
        <w:t xml:space="preserve">４　</w:t>
      </w:r>
      <w:r w:rsidR="00441786" w:rsidRPr="00441786">
        <w:rPr>
          <w:rFonts w:hint="eastAsia"/>
        </w:rPr>
        <w:t>妥当でない。</w:t>
      </w:r>
    </w:p>
    <w:p w:rsidR="00441786" w:rsidRPr="00441786" w:rsidRDefault="00441786" w:rsidP="00CD52FC">
      <w:pPr>
        <w:ind w:leftChars="200" w:left="420"/>
      </w:pPr>
      <w:r w:rsidRPr="00441786">
        <w:rPr>
          <w:rFonts w:hint="eastAsia"/>
        </w:rPr>
        <w:t>行政手続法</w:t>
      </w:r>
      <w:r w:rsidR="00382FE6">
        <w:rPr>
          <w:rFonts w:hint="eastAsia"/>
        </w:rPr>
        <w:t>１７</w:t>
      </w:r>
      <w:r w:rsidRPr="00441786">
        <w:rPr>
          <w:rFonts w:hint="eastAsia"/>
        </w:rPr>
        <w:t>条</w:t>
      </w:r>
      <w:r w:rsidR="00382FE6">
        <w:rPr>
          <w:rFonts w:hint="eastAsia"/>
        </w:rPr>
        <w:t>１</w:t>
      </w:r>
      <w:r w:rsidRPr="00441786">
        <w:rPr>
          <w:rFonts w:hint="eastAsia"/>
        </w:rPr>
        <w:t>項は、聴聞を主宰する者は、必要があると認めるときは、当該不利益利害関係を有するものと認められる者に対し、当該聴聞に関する手続に参加することを求め、または、聴聞手続に関する手続に参加することを許可することができるとしている。したがって、当事者の申出のみならず、職権で利害関係人を聴聞手続に参加させることができる。</w:t>
      </w:r>
    </w:p>
    <w:p w:rsidR="00441786" w:rsidRPr="00441786" w:rsidRDefault="00CD52FC" w:rsidP="00441786">
      <w:r>
        <w:rPr>
          <w:rFonts w:hint="eastAsia"/>
        </w:rPr>
        <w:t>５</w:t>
      </w:r>
      <w:r w:rsidR="00441786" w:rsidRPr="00441786">
        <w:rPr>
          <w:rFonts w:hint="eastAsia"/>
        </w:rPr>
        <w:t xml:space="preserve">　妥当でない。</w:t>
      </w:r>
    </w:p>
    <w:p w:rsidR="00441786" w:rsidRDefault="00441786" w:rsidP="00CD52FC">
      <w:pPr>
        <w:ind w:leftChars="200" w:left="420"/>
        <w:rPr>
          <w:rFonts w:hint="eastAsia"/>
        </w:rPr>
      </w:pPr>
      <w:r w:rsidRPr="00441786">
        <w:rPr>
          <w:rFonts w:hint="eastAsia"/>
        </w:rPr>
        <w:lastRenderedPageBreak/>
        <w:t>行政手続法</w:t>
      </w:r>
      <w:r w:rsidR="00382FE6">
        <w:rPr>
          <w:rFonts w:hint="eastAsia"/>
        </w:rPr>
        <w:t>１８</w:t>
      </w:r>
      <w:r w:rsidRPr="00441786">
        <w:rPr>
          <w:rFonts w:hint="eastAsia"/>
        </w:rPr>
        <w:t>条</w:t>
      </w:r>
      <w:r w:rsidR="00382FE6">
        <w:rPr>
          <w:rFonts w:hint="eastAsia"/>
        </w:rPr>
        <w:t>１</w:t>
      </w:r>
      <w:r w:rsidRPr="00441786">
        <w:rPr>
          <w:rFonts w:hint="eastAsia"/>
        </w:rPr>
        <w:t>項前段は、当事者および当該不利益処分がされた場合に自己の利益を害されることになる参加人に文書等の閲覧請求権を認めている。もっとも、同条項後段は、当事者および参加人から文書等の閲覧請求があった場合でも、第三者の利益を害するおそれがあるとき等正当な理由があるときには、行政庁は、当該請求を拒むことができるとしている。</w:t>
      </w:r>
    </w:p>
    <w:p w:rsidR="00CD52FC" w:rsidRPr="00441786" w:rsidRDefault="00CD52FC" w:rsidP="00CD52FC">
      <w:pPr>
        <w:ind w:leftChars="200" w:left="420"/>
      </w:pPr>
    </w:p>
    <w:p w:rsidR="00441786" w:rsidRPr="00441786" w:rsidRDefault="00382FE6" w:rsidP="00441786">
      <w:r>
        <w:rPr>
          <w:rFonts w:hint="eastAsia"/>
        </w:rPr>
        <w:t>問題１３</w:t>
      </w:r>
      <w:r w:rsidR="00441786" w:rsidRPr="00441786">
        <w:rPr>
          <w:rFonts w:hint="eastAsia"/>
        </w:rPr>
        <w:t xml:space="preserve">　正解　５　</w:t>
      </w:r>
    </w:p>
    <w:p w:rsidR="00441786" w:rsidRPr="00441786" w:rsidRDefault="00382FE6" w:rsidP="00441786">
      <w:r>
        <w:rPr>
          <w:rFonts w:hint="eastAsia"/>
        </w:rPr>
        <w:t>１</w:t>
      </w:r>
      <w:r w:rsidR="00441786" w:rsidRPr="00441786">
        <w:rPr>
          <w:rFonts w:hint="eastAsia"/>
        </w:rPr>
        <w:t xml:space="preserve">　正しい。</w:t>
      </w:r>
    </w:p>
    <w:p w:rsidR="00441786" w:rsidRPr="00441786" w:rsidRDefault="00441786" w:rsidP="00441786">
      <w:pPr>
        <w:rPr>
          <w:rFonts w:hint="eastAsia"/>
        </w:rPr>
      </w:pPr>
      <w:r w:rsidRPr="00441786">
        <w:rPr>
          <w:rFonts w:hint="eastAsia"/>
        </w:rPr>
        <w:t xml:space="preserve">　　行政手続法３５条１項</w:t>
      </w:r>
    </w:p>
    <w:p w:rsidR="00441786" w:rsidRPr="00441786" w:rsidRDefault="00382FE6" w:rsidP="00382FE6">
      <w:r>
        <w:rPr>
          <w:rFonts w:hint="eastAsia"/>
        </w:rPr>
        <w:t>２</w:t>
      </w:r>
      <w:r w:rsidR="00441786" w:rsidRPr="00441786">
        <w:rPr>
          <w:rFonts w:hint="eastAsia"/>
        </w:rPr>
        <w:t xml:space="preserve">　正しい。</w:t>
      </w:r>
    </w:p>
    <w:p w:rsidR="00441786" w:rsidRPr="00441786" w:rsidRDefault="00441786" w:rsidP="00441786">
      <w:pPr>
        <w:ind w:firstLineChars="100" w:firstLine="210"/>
      </w:pPr>
      <w:r w:rsidRPr="00441786">
        <w:rPr>
          <w:rFonts w:hint="eastAsia"/>
        </w:rPr>
        <w:t xml:space="preserve">　行政手続法３６条</w:t>
      </w:r>
    </w:p>
    <w:p w:rsidR="00441786" w:rsidRPr="00441786" w:rsidRDefault="00382FE6" w:rsidP="00441786">
      <w:r>
        <w:rPr>
          <w:rFonts w:hint="eastAsia"/>
        </w:rPr>
        <w:t>３</w:t>
      </w:r>
      <w:r w:rsidR="00441786" w:rsidRPr="00441786">
        <w:rPr>
          <w:rFonts w:hint="eastAsia"/>
        </w:rPr>
        <w:t xml:space="preserve">　正しい。</w:t>
      </w:r>
    </w:p>
    <w:p w:rsidR="00441786" w:rsidRPr="00441786" w:rsidRDefault="00441786" w:rsidP="00441786">
      <w:r w:rsidRPr="00441786">
        <w:rPr>
          <w:rFonts w:hint="eastAsia"/>
        </w:rPr>
        <w:t xml:space="preserve">　　行政手続法３３条</w:t>
      </w:r>
    </w:p>
    <w:p w:rsidR="00441786" w:rsidRPr="00441786" w:rsidRDefault="00382FE6" w:rsidP="00441786">
      <w:r>
        <w:rPr>
          <w:rFonts w:hint="eastAsia"/>
        </w:rPr>
        <w:t>４</w:t>
      </w:r>
      <w:r w:rsidR="00441786" w:rsidRPr="00441786">
        <w:rPr>
          <w:rFonts w:hint="eastAsia"/>
        </w:rPr>
        <w:t xml:space="preserve">　正しい。</w:t>
      </w:r>
    </w:p>
    <w:p w:rsidR="00441786" w:rsidRPr="00441786" w:rsidRDefault="00441786" w:rsidP="00441786">
      <w:r w:rsidRPr="00441786">
        <w:rPr>
          <w:rFonts w:hint="eastAsia"/>
        </w:rPr>
        <w:t xml:space="preserve">　　行政手続法３２条２項</w:t>
      </w:r>
    </w:p>
    <w:p w:rsidR="00441786" w:rsidRPr="00441786" w:rsidRDefault="00382FE6" w:rsidP="00441786">
      <w:r>
        <w:rPr>
          <w:rFonts w:ascii="ＭＳ 明朝" w:hAnsi="ＭＳ 明朝" w:cs="ＭＳ 明朝" w:hint="eastAsia"/>
        </w:rPr>
        <w:t>５</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本肢のような規定は行政手続法上設けられていないため、本肢は誤っている。なお、行政庁は、聴聞を行うに当たっては、聴聞を行うべき期日までに相当な期間をおいて、不利益処分の名あて人となるべき者に対して所定の事項を書面により通知しなければならないとされている（行手法１５条１項）</w:t>
      </w:r>
    </w:p>
    <w:p w:rsidR="00441786" w:rsidRPr="00441786" w:rsidRDefault="00441786" w:rsidP="00441786">
      <w:pPr>
        <w:rPr>
          <w:rFonts w:hint="eastAsia"/>
        </w:rPr>
      </w:pPr>
    </w:p>
    <w:p w:rsidR="00441786" w:rsidRPr="00441786" w:rsidRDefault="00382FE6" w:rsidP="00441786">
      <w:r>
        <w:rPr>
          <w:rFonts w:hint="eastAsia"/>
          <w:lang w:eastAsia="zh-TW"/>
        </w:rPr>
        <w:t>問題</w:t>
      </w:r>
      <w:r>
        <w:rPr>
          <w:rFonts w:hint="eastAsia"/>
        </w:rPr>
        <w:t>１４</w:t>
      </w:r>
      <w:r w:rsidR="00441786" w:rsidRPr="00441786">
        <w:rPr>
          <w:rFonts w:hint="eastAsia"/>
          <w:lang w:eastAsia="zh-TW"/>
        </w:rPr>
        <w:t xml:space="preserve">　正解　</w:t>
      </w:r>
      <w:r w:rsidR="00441786" w:rsidRPr="00441786">
        <w:rPr>
          <w:rFonts w:hint="eastAsia"/>
        </w:rPr>
        <w:t>１</w:t>
      </w:r>
    </w:p>
    <w:p w:rsidR="00441786" w:rsidRPr="00441786" w:rsidRDefault="00382FE6" w:rsidP="00441786">
      <w:r>
        <w:rPr>
          <w:rFonts w:hint="eastAsia"/>
        </w:rPr>
        <w:t xml:space="preserve">１　</w:t>
      </w:r>
      <w:r w:rsidR="00441786" w:rsidRPr="00441786">
        <w:rPr>
          <w:rFonts w:hint="eastAsia"/>
        </w:rPr>
        <w:t>妥当である。</w:t>
      </w:r>
    </w:p>
    <w:p w:rsidR="00441786" w:rsidRPr="00441786" w:rsidRDefault="00441786" w:rsidP="00441786">
      <w:pPr>
        <w:ind w:left="420" w:hangingChars="200" w:hanging="420"/>
      </w:pPr>
      <w:r w:rsidRPr="00441786">
        <w:rPr>
          <w:rFonts w:hint="eastAsia"/>
        </w:rPr>
        <w:t xml:space="preserve">　　行政手続法</w:t>
      </w:r>
      <w:r w:rsidR="00382FE6">
        <w:rPr>
          <w:rFonts w:hint="eastAsia"/>
        </w:rPr>
        <w:t>４０</w:t>
      </w:r>
      <w:r w:rsidRPr="00441786">
        <w:rPr>
          <w:rFonts w:hint="eastAsia"/>
        </w:rPr>
        <w:t>条</w:t>
      </w:r>
      <w:r w:rsidR="00382FE6">
        <w:rPr>
          <w:rFonts w:hint="eastAsia"/>
        </w:rPr>
        <w:t>１</w:t>
      </w:r>
      <w:r w:rsidRPr="00441786">
        <w:rPr>
          <w:rFonts w:hint="eastAsia"/>
        </w:rPr>
        <w:t>項前段</w:t>
      </w:r>
    </w:p>
    <w:p w:rsidR="00441786" w:rsidRPr="00441786" w:rsidRDefault="00382FE6" w:rsidP="00441786">
      <w:r>
        <w:rPr>
          <w:rFonts w:hint="eastAsia"/>
        </w:rPr>
        <w:t xml:space="preserve">２　</w:t>
      </w:r>
      <w:r w:rsidR="00441786" w:rsidRPr="00441786">
        <w:rPr>
          <w:rFonts w:hint="eastAsia"/>
        </w:rPr>
        <w:t>妥当でない。</w:t>
      </w:r>
    </w:p>
    <w:p w:rsidR="00441786" w:rsidRPr="00441786" w:rsidRDefault="00441786" w:rsidP="00441786">
      <w:pPr>
        <w:ind w:left="420" w:hangingChars="200" w:hanging="420"/>
      </w:pPr>
      <w:r w:rsidRPr="00441786">
        <w:rPr>
          <w:rFonts w:hint="eastAsia"/>
        </w:rPr>
        <w:t xml:space="preserve">　　行政手続法</w:t>
      </w:r>
      <w:r w:rsidR="00382FE6">
        <w:rPr>
          <w:rFonts w:hint="eastAsia"/>
        </w:rPr>
        <w:t>４３</w:t>
      </w:r>
      <w:r w:rsidRPr="00441786">
        <w:rPr>
          <w:rFonts w:hint="eastAsia"/>
        </w:rPr>
        <w:t>条</w:t>
      </w:r>
      <w:r w:rsidR="00382FE6">
        <w:rPr>
          <w:rFonts w:hint="eastAsia"/>
        </w:rPr>
        <w:t>４</w:t>
      </w:r>
      <w:r w:rsidRPr="00441786">
        <w:rPr>
          <w:rFonts w:hint="eastAsia"/>
        </w:rPr>
        <w:t>項は、命令等制定機関は、意見公募手続を実施したにもかかわらず命令等を定めないこととした場合には、その旨ならびに命令等の題名および命令等の案の公示の日を速やかに公示しなければならないと規定している。したがって、命令等の題名や、命令等の案の公示日については公示しなくてもよいとする本肢は妥当でない。</w:t>
      </w:r>
    </w:p>
    <w:p w:rsidR="00441786" w:rsidRPr="00441786" w:rsidRDefault="00382FE6" w:rsidP="00441786">
      <w:r>
        <w:rPr>
          <w:rFonts w:hint="eastAsia"/>
        </w:rPr>
        <w:t>３</w:t>
      </w:r>
      <w:r w:rsidR="00441786" w:rsidRPr="00441786">
        <w:rPr>
          <w:rFonts w:hint="eastAsia"/>
        </w:rPr>
        <w:t xml:space="preserve">　妥当でない。</w:t>
      </w:r>
    </w:p>
    <w:p w:rsidR="00441786" w:rsidRPr="00441786" w:rsidRDefault="00441786" w:rsidP="00441786">
      <w:pPr>
        <w:ind w:left="420" w:hangingChars="200" w:hanging="420"/>
      </w:pPr>
      <w:r w:rsidRPr="00441786">
        <w:rPr>
          <w:rFonts w:hint="eastAsia"/>
        </w:rPr>
        <w:t xml:space="preserve">　　行政手続法</w:t>
      </w:r>
      <w:r w:rsidR="00382FE6">
        <w:rPr>
          <w:rFonts w:hint="eastAsia"/>
        </w:rPr>
        <w:t>４０条２</w:t>
      </w:r>
      <w:r w:rsidRPr="00441786">
        <w:rPr>
          <w:rFonts w:hint="eastAsia"/>
        </w:rPr>
        <w:t>項は、命令等制定機関は、委員会等</w:t>
      </w:r>
      <w:r w:rsidR="00443826">
        <w:rPr>
          <w:rFonts w:hint="eastAsia"/>
        </w:rPr>
        <w:t>（公正取引委員会等）</w:t>
      </w:r>
      <w:r w:rsidRPr="00441786">
        <w:rPr>
          <w:rFonts w:hint="eastAsia"/>
        </w:rPr>
        <w:t>の議を経て命令等を定めようとする場合において、当該委員会等が意見公募手続に準じた手続を実施したときには、自ら意見公募手続を実施することを要しないと規定している。これは、委員会等が意見公募手続に準じた手続をとった場合には、命令等制定機関が改めて意見公募手続を取る必要性に乏しいため、当該手続を不要としたものである。</w:t>
      </w:r>
    </w:p>
    <w:p w:rsidR="00441786" w:rsidRPr="00441786" w:rsidRDefault="00443826" w:rsidP="00441786">
      <w:r>
        <w:rPr>
          <w:rFonts w:hint="eastAsia"/>
        </w:rPr>
        <w:lastRenderedPageBreak/>
        <w:t xml:space="preserve">４　</w:t>
      </w:r>
      <w:r w:rsidR="00441786" w:rsidRPr="00441786">
        <w:rPr>
          <w:rFonts w:hint="eastAsia"/>
        </w:rPr>
        <w:t>妥当でない。</w:t>
      </w:r>
    </w:p>
    <w:p w:rsidR="00443826" w:rsidRDefault="00441786" w:rsidP="00443826">
      <w:pPr>
        <w:ind w:left="420" w:hangingChars="200" w:hanging="420"/>
        <w:rPr>
          <w:rFonts w:hint="eastAsia"/>
        </w:rPr>
      </w:pPr>
      <w:r w:rsidRPr="00441786">
        <w:rPr>
          <w:rFonts w:hint="eastAsia"/>
        </w:rPr>
        <w:t xml:space="preserve">　　行政手続法</w:t>
      </w:r>
      <w:r w:rsidR="00443826">
        <w:rPr>
          <w:rFonts w:hint="eastAsia"/>
        </w:rPr>
        <w:t>４３</w:t>
      </w:r>
      <w:r w:rsidRPr="00441786">
        <w:rPr>
          <w:rFonts w:hint="eastAsia"/>
        </w:rPr>
        <w:t>条</w:t>
      </w:r>
      <w:r w:rsidR="00443826">
        <w:rPr>
          <w:rFonts w:hint="eastAsia"/>
        </w:rPr>
        <w:t>１</w:t>
      </w:r>
      <w:r w:rsidRPr="00441786">
        <w:rPr>
          <w:rFonts w:hint="eastAsia"/>
        </w:rPr>
        <w:t>項は、命令等制定機関は、意見公募手続を実施して命令等を定めた場合には、当該命令等の公布と「同時期」に、提出意見ならびに提出意見を考慮した結果およびその理由を公示しなければならないと規定している。これは、命令等の公布前にこれらの事項を公示すると、一般国民にとって、これらの事項がどの命令等に対応するのか認識しにくくなることがあることを考慮したものである。</w:t>
      </w:r>
      <w:bookmarkStart w:id="0" w:name="_GoBack"/>
      <w:bookmarkEnd w:id="0"/>
    </w:p>
    <w:p w:rsidR="00441786" w:rsidRPr="00441786" w:rsidRDefault="00443826" w:rsidP="00441786">
      <w:r>
        <w:rPr>
          <w:rFonts w:hint="eastAsia"/>
        </w:rPr>
        <w:t>５</w:t>
      </w:r>
      <w:r w:rsidR="00441786" w:rsidRPr="00441786">
        <w:rPr>
          <w:rFonts w:hint="eastAsia"/>
        </w:rPr>
        <w:t xml:space="preserve">　妥当でない。</w:t>
      </w:r>
    </w:p>
    <w:p w:rsidR="00441786" w:rsidRDefault="00441786" w:rsidP="00443826">
      <w:pPr>
        <w:ind w:left="420" w:hangingChars="200" w:hanging="420"/>
        <w:rPr>
          <w:rFonts w:hint="eastAsia"/>
        </w:rPr>
      </w:pPr>
      <w:r w:rsidRPr="00441786">
        <w:rPr>
          <w:rFonts w:hint="eastAsia"/>
        </w:rPr>
        <w:t xml:space="preserve">　　</w:t>
      </w:r>
      <w:r w:rsidR="00443826" w:rsidRPr="00443826">
        <w:rPr>
          <w:rFonts w:hint="eastAsia"/>
        </w:rPr>
        <w:t>意見公募手続において、提出意見があった場合には、提出意見やそれを考慮した結果などを公示しなければならず、提出意見がなかった場合には、その旨を公示しなければならない（行政手続法</w:t>
      </w:r>
      <w:r w:rsidR="00443826" w:rsidRPr="00443826">
        <w:rPr>
          <w:rFonts w:hint="eastAsia"/>
        </w:rPr>
        <w:t>43</w:t>
      </w:r>
      <w:r w:rsidR="00443826" w:rsidRPr="00443826">
        <w:rPr>
          <w:rFonts w:hint="eastAsia"/>
        </w:rPr>
        <w:t>条</w:t>
      </w:r>
      <w:r w:rsidR="00443826" w:rsidRPr="00443826">
        <w:rPr>
          <w:rFonts w:hint="eastAsia"/>
        </w:rPr>
        <w:t>1</w:t>
      </w:r>
      <w:r w:rsidR="00443826" w:rsidRPr="00443826">
        <w:rPr>
          <w:rFonts w:hint="eastAsia"/>
        </w:rPr>
        <w:t>項</w:t>
      </w:r>
      <w:r w:rsidR="00443826" w:rsidRPr="00443826">
        <w:rPr>
          <w:rFonts w:hint="eastAsia"/>
        </w:rPr>
        <w:t>3</w:t>
      </w:r>
      <w:r w:rsidR="00443826" w:rsidRPr="00443826">
        <w:rPr>
          <w:rFonts w:hint="eastAsia"/>
        </w:rPr>
        <w:t>号）。</w:t>
      </w:r>
    </w:p>
    <w:p w:rsidR="00443826" w:rsidRPr="00441786" w:rsidRDefault="00443826" w:rsidP="00443826">
      <w:pPr>
        <w:ind w:left="420" w:hangingChars="200" w:hanging="420"/>
        <w:rPr>
          <w:rFonts w:hint="eastAsia"/>
        </w:rPr>
      </w:pPr>
    </w:p>
    <w:p w:rsidR="00441786" w:rsidRPr="00441786" w:rsidRDefault="00443826" w:rsidP="00441786">
      <w:r>
        <w:rPr>
          <w:rFonts w:hint="eastAsia"/>
        </w:rPr>
        <w:t>問題１５</w:t>
      </w:r>
      <w:r w:rsidR="00441786" w:rsidRPr="00441786">
        <w:rPr>
          <w:rFonts w:hint="eastAsia"/>
        </w:rPr>
        <w:t xml:space="preserve">　正解　３　</w:t>
      </w:r>
    </w:p>
    <w:p w:rsidR="00441786" w:rsidRPr="00441786" w:rsidRDefault="00443826" w:rsidP="00441786">
      <w:r>
        <w:rPr>
          <w:rFonts w:hint="eastAsia"/>
        </w:rPr>
        <w:t>１</w:t>
      </w:r>
      <w:r w:rsidR="00441786" w:rsidRPr="00441786">
        <w:rPr>
          <w:rFonts w:hint="eastAsia"/>
        </w:rPr>
        <w:t xml:space="preserve">　正しい。</w:t>
      </w:r>
    </w:p>
    <w:p w:rsidR="00441786" w:rsidRPr="00441786" w:rsidRDefault="00441786" w:rsidP="00441786">
      <w:r w:rsidRPr="00441786">
        <w:rPr>
          <w:rFonts w:hint="eastAsia"/>
        </w:rPr>
        <w:t xml:space="preserve">　　行政手続法３８条１項</w:t>
      </w:r>
    </w:p>
    <w:p w:rsidR="00441786" w:rsidRPr="00441786" w:rsidRDefault="00443826" w:rsidP="00441786">
      <w:pPr>
        <w:ind w:left="420" w:hangingChars="200" w:hanging="420"/>
      </w:pPr>
      <w:r>
        <w:rPr>
          <w:rFonts w:hint="eastAsia"/>
        </w:rPr>
        <w:t xml:space="preserve">２　</w:t>
      </w:r>
      <w:r w:rsidR="00441786" w:rsidRPr="00441786">
        <w:rPr>
          <w:rFonts w:hint="eastAsia"/>
        </w:rPr>
        <w:t>正しい。</w:t>
      </w:r>
    </w:p>
    <w:p w:rsidR="00441786" w:rsidRPr="00441786" w:rsidRDefault="00441786" w:rsidP="00441786">
      <w:pPr>
        <w:ind w:left="420" w:hangingChars="200" w:hanging="420"/>
      </w:pPr>
      <w:r w:rsidRPr="00441786">
        <w:rPr>
          <w:rFonts w:hint="eastAsia"/>
        </w:rPr>
        <w:t xml:space="preserve">　　行政手続法４３条３項</w:t>
      </w:r>
    </w:p>
    <w:p w:rsidR="00441786" w:rsidRPr="00441786" w:rsidRDefault="00443826" w:rsidP="00441786">
      <w:r>
        <w:rPr>
          <w:rFonts w:hint="eastAsia"/>
        </w:rPr>
        <w:t>３</w:t>
      </w:r>
      <w:r w:rsidR="00441786" w:rsidRPr="00441786">
        <w:rPr>
          <w:rFonts w:hint="eastAsia"/>
        </w:rPr>
        <w:t xml:space="preserve">　誤り。</w:t>
      </w:r>
    </w:p>
    <w:p w:rsidR="00441786" w:rsidRPr="00441786" w:rsidRDefault="00441786" w:rsidP="00441786">
      <w:pPr>
        <w:ind w:left="420" w:hangingChars="200" w:hanging="420"/>
      </w:pPr>
      <w:r w:rsidRPr="00441786">
        <w:rPr>
          <w:rFonts w:hint="eastAsia"/>
        </w:rPr>
        <w:t xml:space="preserve">　　命令等制定機関は、命令等を定めようとする場合には、当該命令等の案およびこれに関連する資料をあらかじめ公示し、意見の提出先および意見提出期間を定めて広く一般の意見を求めなければならない（行手法３９条１項）。そして、公示する命令等の案は、当該命令等の題名および「当該命令等を定める根拠となる法令の条項」が明示されたものでなければならない（同２項）。したがって、当該命令等の「趣旨」を明示した案を公示するとしている本肢は誤っている。</w:t>
      </w:r>
    </w:p>
    <w:p w:rsidR="00441786" w:rsidRPr="00441786" w:rsidRDefault="00443826" w:rsidP="00443826">
      <w:r>
        <w:rPr>
          <w:rFonts w:hint="eastAsia"/>
        </w:rPr>
        <w:t xml:space="preserve">４　</w:t>
      </w:r>
      <w:r w:rsidR="00441786" w:rsidRPr="00441786">
        <w:rPr>
          <w:rFonts w:hint="eastAsia"/>
        </w:rPr>
        <w:t>正しい。</w:t>
      </w:r>
    </w:p>
    <w:p w:rsidR="00441786" w:rsidRPr="00441786" w:rsidRDefault="00441786" w:rsidP="00441786">
      <w:pPr>
        <w:ind w:left="420" w:hangingChars="200" w:hanging="420"/>
      </w:pPr>
      <w:r w:rsidRPr="00441786">
        <w:rPr>
          <w:rFonts w:hint="eastAsia"/>
        </w:rPr>
        <w:t xml:space="preserve">　　公益上、緊急に命令等を定める必要があるため意見公募手続を実施することが困難であるときは、命令等制定機関は当該手続を省略することができる（行手法３９条４項１号）。</w:t>
      </w:r>
    </w:p>
    <w:p w:rsidR="00441786" w:rsidRPr="00441786" w:rsidRDefault="00441786" w:rsidP="00441786">
      <w:pPr>
        <w:ind w:firstLineChars="100" w:firstLine="210"/>
      </w:pPr>
      <w:r w:rsidRPr="00441786">
        <w:rPr>
          <w:rFonts w:hint="eastAsia"/>
        </w:rPr>
        <w:t xml:space="preserve">　正しい。</w:t>
      </w:r>
    </w:p>
    <w:p w:rsidR="00441786" w:rsidRPr="00441786" w:rsidRDefault="00441786" w:rsidP="00441786">
      <w:pPr>
        <w:ind w:left="420" w:hangingChars="200" w:hanging="420"/>
        <w:rPr>
          <w:rFonts w:hint="eastAsia"/>
        </w:rPr>
      </w:pPr>
      <w:r w:rsidRPr="00441786">
        <w:rPr>
          <w:rFonts w:hint="eastAsia"/>
        </w:rPr>
        <w:t xml:space="preserve">　　命令等制定機関は、命令等を定めた後においても、当該命令等の規定の実施状況、社会経済情勢の変化等を勘案し、必要に応じ、当該命令等の内容について検討を加え、その適正を確保するよう努めなければならない（行手法３８条２項）。</w:t>
      </w:r>
    </w:p>
    <w:p w:rsidR="00441786" w:rsidRPr="00441786" w:rsidRDefault="00441786"/>
    <w:sectPr w:rsidR="00441786" w:rsidRPr="00441786" w:rsidSect="0018380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E5" w:rsidRDefault="00CA48E5" w:rsidP="00183800">
      <w:r>
        <w:separator/>
      </w:r>
    </w:p>
  </w:endnote>
  <w:endnote w:type="continuationSeparator" w:id="0">
    <w:p w:rsidR="00CA48E5" w:rsidRDefault="00CA48E5" w:rsidP="0018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13158"/>
      <w:docPartObj>
        <w:docPartGallery w:val="Page Numbers (Bottom of Page)"/>
        <w:docPartUnique/>
      </w:docPartObj>
    </w:sdtPr>
    <w:sdtEndPr/>
    <w:sdtContent>
      <w:p w:rsidR="00183800" w:rsidRDefault="00183800">
        <w:pPr>
          <w:pStyle w:val="a6"/>
          <w:jc w:val="center"/>
        </w:pPr>
        <w:r>
          <w:fldChar w:fldCharType="begin"/>
        </w:r>
        <w:r>
          <w:instrText>PAGE   \* MERGEFORMAT</w:instrText>
        </w:r>
        <w:r>
          <w:fldChar w:fldCharType="separate"/>
        </w:r>
        <w:r w:rsidR="00C62F3C" w:rsidRPr="00C62F3C">
          <w:rPr>
            <w:noProof/>
            <w:lang w:val="ja-JP"/>
          </w:rPr>
          <w:t>10</w:t>
        </w:r>
        <w:r>
          <w:fldChar w:fldCharType="end"/>
        </w:r>
      </w:p>
    </w:sdtContent>
  </w:sdt>
  <w:p w:rsidR="00183800" w:rsidRDefault="001838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E5" w:rsidRDefault="00CA48E5" w:rsidP="00183800">
      <w:r>
        <w:separator/>
      </w:r>
    </w:p>
  </w:footnote>
  <w:footnote w:type="continuationSeparator" w:id="0">
    <w:p w:rsidR="00CA48E5" w:rsidRDefault="00CA48E5" w:rsidP="00183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00"/>
    <w:rsid w:val="00183800"/>
    <w:rsid w:val="00382FE6"/>
    <w:rsid w:val="00441786"/>
    <w:rsid w:val="00443826"/>
    <w:rsid w:val="007726C6"/>
    <w:rsid w:val="008B0D67"/>
    <w:rsid w:val="00942082"/>
    <w:rsid w:val="00C62F3C"/>
    <w:rsid w:val="00CA48E5"/>
    <w:rsid w:val="00CD52FC"/>
    <w:rsid w:val="00F91FAD"/>
    <w:rsid w:val="00FA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HGSｺﾞｼｯｸM"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00"/>
    <w:pPr>
      <w:widowControl w:val="0"/>
      <w:jc w:val="both"/>
    </w:pPr>
    <w:rPr>
      <w:rFonts w:eastAsia="ＭＳ 明朝"/>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83800"/>
  </w:style>
  <w:style w:type="paragraph" w:styleId="a4">
    <w:name w:val="header"/>
    <w:basedOn w:val="a"/>
    <w:link w:val="a5"/>
    <w:uiPriority w:val="99"/>
    <w:unhideWhenUsed/>
    <w:rsid w:val="00183800"/>
    <w:pPr>
      <w:tabs>
        <w:tab w:val="center" w:pos="4252"/>
        <w:tab w:val="right" w:pos="8504"/>
      </w:tabs>
      <w:snapToGrid w:val="0"/>
    </w:pPr>
  </w:style>
  <w:style w:type="character" w:customStyle="1" w:styleId="a5">
    <w:name w:val="ヘッダー (文字)"/>
    <w:basedOn w:val="a0"/>
    <w:link w:val="a4"/>
    <w:uiPriority w:val="99"/>
    <w:rsid w:val="00183800"/>
    <w:rPr>
      <w:rFonts w:eastAsia="ＭＳ 明朝"/>
      <w:szCs w:val="24"/>
    </w:rPr>
  </w:style>
  <w:style w:type="paragraph" w:styleId="a6">
    <w:name w:val="footer"/>
    <w:basedOn w:val="a"/>
    <w:link w:val="a7"/>
    <w:uiPriority w:val="99"/>
    <w:unhideWhenUsed/>
    <w:rsid w:val="00183800"/>
    <w:pPr>
      <w:tabs>
        <w:tab w:val="center" w:pos="4252"/>
        <w:tab w:val="right" w:pos="8504"/>
      </w:tabs>
      <w:snapToGrid w:val="0"/>
    </w:pPr>
  </w:style>
  <w:style w:type="character" w:customStyle="1" w:styleId="a7">
    <w:name w:val="フッター (文字)"/>
    <w:basedOn w:val="a0"/>
    <w:link w:val="a6"/>
    <w:uiPriority w:val="99"/>
    <w:rsid w:val="00183800"/>
    <w:rPr>
      <w:rFonts w:eastAsia="ＭＳ 明朝"/>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HGSｺﾞｼｯｸM"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800"/>
    <w:pPr>
      <w:widowControl w:val="0"/>
      <w:jc w:val="both"/>
    </w:pPr>
    <w:rPr>
      <w:rFonts w:eastAsia="ＭＳ 明朝"/>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83800"/>
  </w:style>
  <w:style w:type="paragraph" w:styleId="a4">
    <w:name w:val="header"/>
    <w:basedOn w:val="a"/>
    <w:link w:val="a5"/>
    <w:uiPriority w:val="99"/>
    <w:unhideWhenUsed/>
    <w:rsid w:val="00183800"/>
    <w:pPr>
      <w:tabs>
        <w:tab w:val="center" w:pos="4252"/>
        <w:tab w:val="right" w:pos="8504"/>
      </w:tabs>
      <w:snapToGrid w:val="0"/>
    </w:pPr>
  </w:style>
  <w:style w:type="character" w:customStyle="1" w:styleId="a5">
    <w:name w:val="ヘッダー (文字)"/>
    <w:basedOn w:val="a0"/>
    <w:link w:val="a4"/>
    <w:uiPriority w:val="99"/>
    <w:rsid w:val="00183800"/>
    <w:rPr>
      <w:rFonts w:eastAsia="ＭＳ 明朝"/>
      <w:szCs w:val="24"/>
    </w:rPr>
  </w:style>
  <w:style w:type="paragraph" w:styleId="a6">
    <w:name w:val="footer"/>
    <w:basedOn w:val="a"/>
    <w:link w:val="a7"/>
    <w:uiPriority w:val="99"/>
    <w:unhideWhenUsed/>
    <w:rsid w:val="00183800"/>
    <w:pPr>
      <w:tabs>
        <w:tab w:val="center" w:pos="4252"/>
        <w:tab w:val="right" w:pos="8504"/>
      </w:tabs>
      <w:snapToGrid w:val="0"/>
    </w:pPr>
  </w:style>
  <w:style w:type="character" w:customStyle="1" w:styleId="a7">
    <w:name w:val="フッター (文字)"/>
    <w:basedOn w:val="a0"/>
    <w:link w:val="a6"/>
    <w:uiPriority w:val="99"/>
    <w:rsid w:val="00183800"/>
    <w:rPr>
      <w:rFonts w:eastAsia="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1749</Words>
  <Characters>9971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2019-09-25T02:28:00Z</dcterms:created>
  <dcterms:modified xsi:type="dcterms:W3CDTF">2019-09-25T02:28:00Z</dcterms:modified>
</cp:coreProperties>
</file>